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475" w:leader="none"/>
          <w:tab w:val="center" w:pos="3428" w:leader="none"/>
          <w:tab w:val="left" w:pos="4110" w:leader="none"/>
        </w:tabs>
        <w:spacing w:before="0" w:after="0"/>
        <w:rPr>
          <w:rFonts w:ascii="Calibri" w:hAnsi="Calibri" w:eastAsia="Times New Roman" w:cs="Calibri"/>
          <w:sz w:val="14"/>
          <w:szCs w:val="14"/>
        </w:rPr>
      </w:pPr>
      <w:r>
        <w:rPr>
          <w:szCs w:val="28"/>
        </w:rPr>
        <w:tab/>
        <w:tab/>
      </w:r>
      <w:r>
        <w:rPr>
          <w:rFonts w:eastAsia="Times New Roman" w:cs="Calibri"/>
          <w:sz w:val="14"/>
          <w:szCs w:val="1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sz w:val="14"/>
          <w:szCs w:val="14"/>
        </w:rPr>
      </w:pPr>
      <w:r>
        <w:rPr/>
        <w:drawing>
          <wp:inline distT="0" distB="0" distL="0" distR="0">
            <wp:extent cx="1038225" cy="770255"/>
            <wp:effectExtent l="0" t="0" r="0" b="0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403" w:before="0" w:after="0"/>
        <w:ind w:left="4876" w:right="0" w:hanging="0"/>
        <w:jc w:val="right"/>
        <w:rPr/>
      </w:pPr>
      <w:r>
        <w:rPr>
          <w:rFonts w:cs="Calibri" w:ascii="Garamond" w:hAnsi="Garamond" w:cstheme="minorHAnsi"/>
          <w:b/>
          <w:sz w:val="20"/>
          <w:szCs w:val="20"/>
        </w:rPr>
        <w:t xml:space="preserve">AL Dirigente Scolastico Istituto Comprensivo </w:t>
      </w:r>
      <w:r>
        <w:rPr>
          <w:rFonts w:eastAsia="Calibri" w:cs="Calibri" w:ascii="Garamond" w:hAnsi="Garamond" w:cstheme="minorHAnsi"/>
          <w:b/>
          <w:color w:val="auto"/>
          <w:kern w:val="0"/>
          <w:sz w:val="20"/>
          <w:szCs w:val="20"/>
          <w:lang w:val="it-IT" w:eastAsia="en-US" w:bidi="ar-SA"/>
        </w:rPr>
        <w:t xml:space="preserve"> Tommaso D’Aquino  Salerno </w:t>
      </w:r>
    </w:p>
    <w:p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 xml:space="preserve">POR Campania FSE+ 2021- 2027 - Asse III - Obiettivo Specifico 12 - Azione 10.1.1 </w:t>
      </w:r>
    </w:p>
    <w:p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 xml:space="preserve">AVVISO PUBBLICO PROGRAMMA SCUOLA VIVA </w:t>
      </w:r>
    </w:p>
    <w:p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>“</w:t>
      </w:r>
      <w:r>
        <w:rPr>
          <w:rFonts w:ascii="Garamond" w:hAnsi="Garamond"/>
          <w:b/>
          <w:bCs/>
          <w:sz w:val="23"/>
          <w:szCs w:val="23"/>
        </w:rPr>
        <w:t>Rimettiamoci in gioco: esprimiamo, comunichiamo e creiamo!!!”</w:t>
      </w:r>
    </w:p>
    <w:p>
      <w:pPr>
        <w:pStyle w:val="Default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>OGGETTO: Domanda partecipazione per la selezione interna di Collaboratori scolastici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Il/la sottoscritt_ ________________________________________________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Nato/a a ______________-(______) il ___________________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E residente a ______________________________(_____) in Via____________________________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>CAP_______- Telefono_______________ Cell._____________________ e-mail____________________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Codice Fiscale_____________________________ in servizio presso questo Istituto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>COMUNICA</w:t>
      </w:r>
    </w:p>
    <w:p>
      <w:pPr>
        <w:pStyle w:val="Default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La propria disponibilità a svolgere incarico di supporto ausiliario nella gestione dei corsi POR CAMPANIA FSE 2021-2027 “PROGRAMMA SCUOLA VIVA”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come</w:t>
      </w:r>
      <w:r>
        <w:rPr>
          <w:rFonts w:ascii="Garamond" w:hAnsi="Garamond"/>
          <w:sz w:val="23"/>
          <w:szCs w:val="23"/>
        </w:rPr>
        <w:t xml:space="preserve"> da Vs avviso.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In particolare si impegna a svolgere, secondo le esigenze del piano, le seguenti attività al di fuori dell’orario di servizio: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1. Accoglienza alunni, esperti, tutor e genitori e relativa vigilanza;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2. Custodia locali e attrezzature;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3. Fotocopiatura e rilegatura atti;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4. Predisposizione e verifica di funzionalità di attrezzature e sussidi da utilizzare nei laboratori (videoproiettori, PC, lavagna luminosa, impianto stereo) e conseguente eventuale risistemazione;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5. Pulizia locali;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6. Collaborazione con utenti del Programma;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7. Collaborazione con le figure a vario titolo impegnate nell’attuazione del Programma;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8. Ogni altra attività ausiliaria che dovesse rendersi necessaria garantendo tempestività ed efficienza nell’azione ausiliaria. </w:t>
      </w:r>
    </w:p>
    <w:p>
      <w:pPr>
        <w:pStyle w:val="Corpodeltesto"/>
        <w:spacing w:before="182" w:after="0"/>
        <w:ind w:right="650" w:hanging="0"/>
        <w:jc w:val="both"/>
        <w:rPr>
          <w:sz w:val="22"/>
          <w:szCs w:val="22"/>
        </w:rPr>
      </w:pPr>
      <w:r>
        <w:rPr>
          <w:rFonts w:cs="Calibri" w:ascii="Garamond" w:hAnsi="Garamond" w:cstheme="minorHAnsi"/>
          <w:sz w:val="22"/>
          <w:szCs w:val="22"/>
        </w:rPr>
        <w:t>A</w:t>
      </w:r>
      <w:r>
        <w:rPr>
          <w:rFonts w:eastAsia="Calibri" w:cs="Calibri" w:ascii="Garamond" w:hAnsi="Garamond"/>
          <w:color w:val="000000"/>
          <w:spacing w:val="-6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tal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fine,</w:t>
      </w:r>
      <w:r>
        <w:rPr>
          <w:rFonts w:eastAsia="Calibri" w:cs="Calibri" w:ascii="Garamond" w:hAnsi="Garamond"/>
          <w:color w:val="000000"/>
          <w:spacing w:val="-6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valendosi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delle</w:t>
      </w:r>
      <w:r>
        <w:rPr>
          <w:rFonts w:eastAsia="Calibri" w:cs="Calibri" w:ascii="Garamond" w:hAnsi="Garamond"/>
          <w:color w:val="000000"/>
          <w:spacing w:val="-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disposizioni</w:t>
      </w:r>
      <w:r>
        <w:rPr>
          <w:rFonts w:eastAsia="Calibri" w:cs="Calibri" w:ascii="Garamond" w:hAnsi="Garamond"/>
          <w:color w:val="000000"/>
          <w:spacing w:val="-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cui</w:t>
      </w:r>
      <w:r>
        <w:rPr>
          <w:rFonts w:eastAsia="Calibri" w:cs="Calibri" w:ascii="Garamond" w:hAnsi="Garamond"/>
          <w:color w:val="000000"/>
          <w:spacing w:val="-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all'art.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46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DPR</w:t>
      </w:r>
      <w:r>
        <w:rPr>
          <w:rFonts w:eastAsia="Calibri" w:cs="Calibri" w:ascii="Garamond" w:hAnsi="Garamond"/>
          <w:color w:val="000000"/>
          <w:spacing w:val="-6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28/12/2000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n.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445,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consapevole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delle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sanzioni stabilite per le false attestazioni e mendaci dichiarazioni, previste dal Codice Penale e dalle Leggi speciali in materia e preso atto delle tematiche proposte nei percorsi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formativ</w:t>
      </w:r>
      <w:r>
        <w:rPr>
          <w:rFonts w:cs="Calibri" w:ascii="Garamond" w:hAnsi="Garamond" w:cstheme="minorHAnsi"/>
          <w:sz w:val="22"/>
          <w:szCs w:val="22"/>
        </w:rPr>
        <w:t>i</w:t>
      </w:r>
    </w:p>
    <w:p>
      <w:pPr>
        <w:pStyle w:val="Corpodeltesto"/>
        <w:spacing w:before="4" w:after="0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</w:r>
    </w:p>
    <w:p>
      <w:pPr>
        <w:pStyle w:val="Corpodeltesto"/>
        <w:spacing w:before="4" w:after="0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</w:r>
    </w:p>
    <w:p>
      <w:pPr>
        <w:pStyle w:val="Titolo2"/>
        <w:spacing w:before="56" w:after="0"/>
        <w:ind w:left="507" w:right="648" w:hanging="0"/>
        <w:jc w:val="center"/>
        <w:rPr>
          <w:rFonts w:ascii="Garamond" w:hAnsi="Garamond"/>
        </w:rPr>
      </w:pPr>
      <w:r>
        <w:rPr>
          <w:rFonts w:cs="Calibri" w:ascii="Garamond" w:hAnsi="Garamond" w:cstheme="minorHAnsi"/>
          <w:sz w:val="20"/>
          <w:szCs w:val="20"/>
        </w:rPr>
        <w:t>DICHIARA</w:t>
      </w:r>
    </w:p>
    <w:p>
      <w:pPr>
        <w:pStyle w:val="Corpodeltesto"/>
        <w:ind w:left="512" w:hanging="0"/>
        <w:rPr>
          <w:rFonts w:ascii="Garamond" w:hAnsi="Garamond"/>
        </w:rPr>
      </w:pPr>
      <w:r>
        <w:rPr/>
      </w:r>
    </w:p>
    <w:p>
      <w:pPr>
        <w:pStyle w:val="Titolo1"/>
        <w:spacing w:before="174" w:after="0"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Dichiarazione di insussistenza di incompatibilità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lineRule="auto" w:line="228" w:before="40" w:after="0"/>
        <w:ind w:left="796" w:right="651" w:hanging="284"/>
        <w:contextualSpacing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 non trovarsi in nessuna delle condizioni di incompatibilità previste dalle Disposizioni e Istruzioni per l’attuazione delle iniziative cofinanziate dai Fondi Strutturali europei 2014/2020, in particolare</w:t>
      </w:r>
      <w:r>
        <w:rPr>
          <w:rFonts w:eastAsia="Calibri" w:cs="Calibri" w:ascii="Garamond" w:hAnsi="Garamond"/>
          <w:color w:val="000000"/>
          <w:spacing w:val="-1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lineRule="auto" w:line="235" w:before="37" w:after="0"/>
        <w:ind w:left="796" w:right="650" w:hanging="284"/>
        <w:contextualSpacing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 xml:space="preserve">di non essere parente o affine entro il quarto grado del legale rappresentante dell'Istituto e di altro personale che ha preso parte alla predisposizione del bando di reclutamento, </w:t>
      </w:r>
    </w:p>
    <w:p>
      <w:pPr>
        <w:pStyle w:val="Corpodeltesto"/>
        <w:spacing w:before="165" w:after="0"/>
        <w:ind w:left="512" w:hanging="0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Dichiara, inoltre: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before="36" w:after="0"/>
        <w:contextualSpacing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 conoscere e di accettare le seguenti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condizioni:Partecipare, su esplicito invito del Dirigente, alle riunioni di organizzazione del lavoro per fornire e/o ricevere informazioni utili ad ottimizzare lo svolgimento delle attività.</w:t>
      </w:r>
    </w:p>
    <w:p>
      <w:pPr>
        <w:pStyle w:val="Corpodeltesto"/>
        <w:numPr>
          <w:ilvl w:val="0"/>
          <w:numId w:val="1"/>
        </w:numPr>
        <w:spacing w:lineRule="exact" w:line="272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Effettuare tutte le ore di attività oltre il proprio orario di servizio.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lineRule="exact" w:line="269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Redigere e consegnare, a fine progetto, su apposito modello, il Time sheet delle ore/attività</w:t>
      </w:r>
      <w:r>
        <w:rPr>
          <w:rFonts w:eastAsia="Calibri" w:cs="Calibri" w:ascii="Garamond" w:hAnsi="Garamond"/>
          <w:color w:val="000000"/>
          <w:spacing w:val="-1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espletate.</w:t>
      </w:r>
    </w:p>
    <w:p>
      <w:pPr>
        <w:pStyle w:val="Corpodeltesto"/>
        <w:numPr>
          <w:ilvl w:val="0"/>
          <w:numId w:val="1"/>
        </w:numPr>
        <w:spacing w:lineRule="auto" w:line="259" w:before="56" w:after="0"/>
        <w:ind w:left="512" w:right="639" w:hanging="0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Il/la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sottoscritto/a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con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la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presente,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ai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sensi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degli</w:t>
      </w:r>
      <w:r>
        <w:rPr>
          <w:rFonts w:eastAsia="Calibri" w:cs="Calibri" w:ascii="Garamond" w:hAnsi="Garamond"/>
          <w:color w:val="000000"/>
          <w:spacing w:val="-10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articoli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13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e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23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D.Lgs.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196/2003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(di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seguito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indicato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come “Codice Privacy”) e successive modificazioni ed</w:t>
      </w:r>
      <w:r>
        <w:rPr>
          <w:rFonts w:eastAsia="Calibri" w:cs="Calibri" w:ascii="Garamond" w:hAnsi="Garamond"/>
          <w:color w:val="000000"/>
          <w:spacing w:val="-10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integrazioni,</w:t>
      </w:r>
    </w:p>
    <w:p>
      <w:pPr>
        <w:pStyle w:val="Titolo2"/>
        <w:numPr>
          <w:ilvl w:val="0"/>
          <w:numId w:val="1"/>
        </w:numPr>
        <w:spacing w:before="162" w:after="0"/>
        <w:ind w:left="787" w:right="648" w:hanging="0"/>
        <w:jc w:val="center"/>
        <w:rPr>
          <w:rFonts w:ascii="Garamond" w:hAnsi="Garamond"/>
        </w:rPr>
      </w:pPr>
      <w:r>
        <w:rPr>
          <w:rFonts w:cs="Calibri" w:ascii="Garamond" w:hAnsi="Garamond" w:cstheme="minorHAnsi"/>
          <w:sz w:val="20"/>
          <w:szCs w:val="20"/>
        </w:rPr>
        <w:t>AUTORIZZA</w:t>
      </w:r>
    </w:p>
    <w:p>
      <w:pPr>
        <w:pStyle w:val="Corpodeltesto"/>
        <w:numPr>
          <w:ilvl w:val="0"/>
          <w:numId w:val="1"/>
        </w:numPr>
        <w:spacing w:lineRule="auto" w:line="259" w:before="180" w:after="0"/>
        <w:ind w:left="512" w:right="650" w:hanging="0"/>
        <w:jc w:val="both"/>
        <w:rPr>
          <w:rFonts w:ascii="Garamond" w:hAnsi="Garamond"/>
        </w:rPr>
      </w:pPr>
      <w:r>
        <w:rPr>
          <w:rFonts w:cs="Calibri" w:ascii="Garamond" w:hAnsi="Garamond" w:cstheme="minorHAnsi"/>
          <w:sz w:val="20"/>
          <w:szCs w:val="20"/>
        </w:rPr>
        <w:t>L’Istituto</w:t>
      </w:r>
      <w:r>
        <w:rPr>
          <w:rFonts w:cs="Calibri" w:ascii="Garamond" w:hAnsi="Garamond" w:cstheme="minorHAnsi"/>
          <w:sz w:val="20"/>
          <w:szCs w:val="20"/>
          <w:shd w:fill="auto" w:val="clear"/>
        </w:rPr>
        <w:t xml:space="preserve"> </w:t>
      </w:r>
      <w:r>
        <w:rPr>
          <w:rFonts w:cs="Calibri" w:ascii="Garamond" w:hAnsi="Garamond" w:cstheme="minorHAnsi"/>
          <w:b/>
          <w:sz w:val="20"/>
          <w:szCs w:val="20"/>
          <w:shd w:fill="auto" w:val="clear"/>
        </w:rPr>
        <w:t xml:space="preserve">ISTITUTO COMPRENSIVO </w:t>
      </w:r>
      <w:r>
        <w:rPr>
          <w:rFonts w:cs="Calibri" w:ascii="Garamond" w:hAnsi="Garamond" w:cstheme="minorHAnsi"/>
          <w:b/>
          <w:sz w:val="20"/>
          <w:szCs w:val="20"/>
          <w:shd w:fill="auto" w:val="clear"/>
        </w:rPr>
        <w:t>SAN TOMMASO</w:t>
      </w:r>
      <w:r>
        <w:rPr>
          <w:rFonts w:cs="Calibri" w:ascii="Garamond" w:hAnsi="Garamond" w:cstheme="minorHAnsi"/>
          <w:b/>
          <w:sz w:val="20"/>
          <w:szCs w:val="20"/>
          <w:shd w:fill="auto" w:val="clear"/>
        </w:rPr>
        <w:t xml:space="preserve"> </w:t>
      </w:r>
      <w:r>
        <w:rPr>
          <w:rFonts w:cs="Calibri" w:ascii="Garamond" w:hAnsi="Garamond" w:cstheme="minorHAnsi"/>
          <w:b/>
          <w:sz w:val="20"/>
          <w:szCs w:val="20"/>
        </w:rPr>
        <w:t xml:space="preserve">D’AQUINO di SALERNO </w:t>
      </w:r>
      <w:r>
        <w:rPr>
          <w:rFonts w:cs="Calibri" w:ascii="Garamond" w:hAnsi="Garamond" w:cstheme="minorHAnsi"/>
          <w:sz w:val="20"/>
          <w:szCs w:val="20"/>
        </w:rPr>
        <w:t>al trattamento, anche con l’ausilio di mezzi informatici e telematici, dei dati personali forniti dal sottoscritto; prende inoltre atto che, ai sensi del “Codice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Privacy”,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titolare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del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trattamento</w:t>
      </w:r>
      <w:r>
        <w:rPr>
          <w:rFonts w:cs="Calibri" w:ascii="Garamond" w:hAnsi="Garamond" w:cstheme="minorHAnsi"/>
          <w:spacing w:val="-10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dei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dati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è</w:t>
      </w:r>
      <w:r>
        <w:rPr>
          <w:rFonts w:cs="Calibri" w:ascii="Garamond" w:hAnsi="Garamond" w:cstheme="minorHAnsi"/>
          <w:spacing w:val="-12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l’Istituto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sopra</w:t>
      </w:r>
      <w:r>
        <w:rPr>
          <w:rFonts w:cs="Calibri" w:ascii="Garamond" w:hAnsi="Garamond" w:cstheme="minorHAnsi"/>
          <w:spacing w:val="-12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citato</w:t>
      </w:r>
      <w:r>
        <w:rPr>
          <w:rFonts w:cs="Calibri" w:ascii="Garamond" w:hAnsi="Garamond" w:cstheme="minorHAnsi"/>
          <w:spacing w:val="-13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che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il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sottoscritto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potrà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esercitare, in</w:t>
      </w:r>
      <w:r>
        <w:rPr>
          <w:rFonts w:cs="Calibri" w:ascii="Garamond" w:hAnsi="Garamond" w:cstheme="minorHAnsi"/>
          <w:spacing w:val="-6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qualunque</w:t>
      </w:r>
      <w:r>
        <w:rPr>
          <w:rFonts w:cs="Calibri" w:ascii="Garamond" w:hAnsi="Garamond" w:cstheme="minorHAnsi"/>
          <w:spacing w:val="-5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momento,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tutti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diritti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accesso</w:t>
      </w:r>
      <w:r>
        <w:rPr>
          <w:rFonts w:cs="Calibri" w:ascii="Garamond" w:hAnsi="Garamond" w:cstheme="minorHAnsi"/>
          <w:spacing w:val="-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ai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propri</w:t>
      </w:r>
      <w:r>
        <w:rPr>
          <w:rFonts w:cs="Calibri" w:ascii="Garamond" w:hAnsi="Garamond" w:cstheme="minorHAnsi"/>
          <w:spacing w:val="-5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dati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personali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previsti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dall’art.</w:t>
      </w:r>
      <w:r>
        <w:rPr>
          <w:rFonts w:cs="Calibri" w:ascii="Garamond" w:hAnsi="Garamond" w:cstheme="minorHAnsi"/>
          <w:spacing w:val="-5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7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del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“Codice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Privacy” (ivi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inclusi,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a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titolo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esemplificativo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non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esaustivo,</w:t>
      </w:r>
      <w:r>
        <w:rPr>
          <w:rFonts w:cs="Calibri" w:ascii="Garamond" w:hAnsi="Garamond" w:cstheme="minorHAnsi"/>
          <w:spacing w:val="-10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il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diritto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ottenere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la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conferma</w:t>
      </w:r>
      <w:r>
        <w:rPr>
          <w:rFonts w:cs="Calibri" w:ascii="Garamond" w:hAnsi="Garamond" w:cstheme="minorHAnsi"/>
          <w:spacing w:val="-12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dell’esistenza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degli</w:t>
      </w:r>
      <w:r>
        <w:rPr>
          <w:rFonts w:cs="Calibri" w:ascii="Garamond" w:hAnsi="Garamond" w:cstheme="minorHAnsi"/>
          <w:spacing w:val="-10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stessi, conoscerne il contenuto e le finalità e modalità di trattamento, verificarne l’esattezza, richiedere eventuali integrazioni, modifiche e/o la cancellazione, nonché l’opposizione al trattamento degli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stessi).</w:t>
      </w:r>
    </w:p>
    <w:p>
      <w:pPr>
        <w:pStyle w:val="Corpodeltesto"/>
        <w:numPr>
          <w:ilvl w:val="0"/>
          <w:numId w:val="0"/>
        </w:numPr>
        <w:tabs>
          <w:tab w:val="clear" w:pos="708"/>
          <w:tab w:val="left" w:pos="5468" w:leader="none"/>
          <w:tab w:val="left" w:pos="9185" w:leader="none"/>
        </w:tabs>
        <w:spacing w:before="180" w:after="0"/>
        <w:ind w:left="796" w:hanging="0"/>
        <w:rPr>
          <w:rFonts w:ascii="Garamond" w:hAnsi="Garamond"/>
          <w:sz w:val="23"/>
          <w:szCs w:val="23"/>
        </w:rPr>
      </w:pPr>
      <w:r>
        <w:rPr>
          <w:rFonts w:cs="Calibri" w:ascii="Garamond" w:hAnsi="Garamond" w:cstheme="minorHAnsi"/>
          <w:sz w:val="20"/>
          <w:szCs w:val="20"/>
        </w:rPr>
        <w:t>Data</w:t>
        <w:tab/>
        <w:t xml:space="preserve">Firma   </w:t>
      </w:r>
      <w:r>
        <w:rPr>
          <w:rFonts w:cs="Calibri" w:ascii="Garamond" w:hAnsi="Garamond" w:cstheme="minorHAnsi"/>
          <w:spacing w:val="-3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  <w:u w:val="single"/>
        </w:rPr>
        <w:t xml:space="preserve"> </w:t>
        <w:tab/>
      </w:r>
    </w:p>
    <w:p>
      <w:pPr>
        <w:pStyle w:val="Default"/>
        <w:rPr>
          <w:rFonts w:ascii="Garamond" w:hAnsi="Garamond"/>
        </w:rPr>
      </w:pPr>
      <w:r>
        <w:rPr/>
      </w:r>
    </w:p>
    <w:sectPr>
      <w:headerReference w:type="default" r:id="rId3"/>
      <w:type w:val="nextPage"/>
      <w:pgSz w:w="11906" w:h="16838"/>
      <w:pgMar w:left="1077" w:right="1077" w:header="284" w:top="2800" w:footer="0" w:bottom="22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Ellhnikh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both"/>
      <w:rPr>
        <w:rFonts w:ascii="Calibri" w:hAnsi="Calibri" w:eastAsia="Times New Roman" w:cs="Times New Roman"/>
        <w:color w:val="000000"/>
        <w:sz w:val="20"/>
        <w:szCs w:val="20"/>
        <w:lang w:eastAsia="it-IT"/>
      </w:rPr>
    </w:pPr>
    <w:r>
      <w:rPr>
        <w:lang w:eastAsia="it-IT"/>
      </w:rPr>
      <w:t xml:space="preserve"> </w:t>
    </w:r>
    <w:r>
      <w:rPr/>
      <w:drawing>
        <wp:inline distT="0" distB="0" distL="0" distR="0">
          <wp:extent cx="6120765" cy="1017905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6431915" cy="1362075"/>
          <wp:effectExtent l="0" t="0" r="0" b="0"/>
          <wp:docPr id="3" name="Immagine 3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carta intesta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3191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96" w:hanging="284"/>
      </w:pPr>
      <w:rPr>
        <w:rFonts w:ascii="Ellhnikh" w:hAnsi="Ellhnikh" w:cs="Ellhnikh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600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00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401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802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203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604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04" w:hanging="28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626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512" w:hanging="0"/>
      <w:outlineLvl w:val="0"/>
    </w:pPr>
    <w:rPr>
      <w:b/>
      <w:bCs/>
    </w:rPr>
  </w:style>
  <w:style w:type="paragraph" w:styleId="Titolo2">
    <w:name w:val="Heading 2"/>
    <w:basedOn w:val="Normal"/>
    <w:qFormat/>
    <w:pPr>
      <w:ind w:left="796" w:hanging="0"/>
      <w:outlineLvl w:val="1"/>
    </w:pPr>
    <w:rPr>
      <w:b/>
      <w:bCs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a0050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8c1500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467b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467b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a00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467b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467b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103eb"/>
    <w:pPr>
      <w:spacing w:lineRule="auto" w:line="259" w:before="0" w:after="160"/>
      <w:ind w:left="720" w:hanging="0"/>
      <w:contextualSpacing/>
    </w:pPr>
    <w:rPr/>
  </w:style>
  <w:style w:type="paragraph" w:styleId="Default" w:customStyle="1">
    <w:name w:val="Default"/>
    <w:qFormat/>
    <w:rsid w:val="000a3af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a0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B209-D4C1-4B81-84BF-C7B11279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LibreOffice/7.0.3.1$Windows_X86_64 LibreOffice_project/d7547858d014d4cf69878db179d326fc3483e082</Application>
  <Pages>2</Pages>
  <Words>255</Words>
  <Characters>1455</Characters>
  <CharactersWithSpaces>1707</CharactersWithSpaces>
  <Paragraphs>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2023-04-28T08:33:00Z</dcterms:created>
  <dc:creator>Master</dc:creator>
  <dc:description/>
  <dc:language>it-IT</dc:language>
  <cp:lastModifiedBy/>
  <cp:lastPrinted>2023-04-17T09:52:00Z</cp:lastPrinted>
  <dcterms:modified xsi:type="dcterms:W3CDTF">2023-05-02T19:31:07Z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