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CF1" w:rsidRDefault="00A51CF1" w:rsidP="00A51CF1">
      <w:pPr>
        <w:spacing w:before="100" w:beforeAutospacing="1" w:after="100" w:afterAutospacing="1"/>
        <w:outlineLvl w:val="0"/>
      </w:pPr>
      <w:r>
        <w:rPr>
          <w:rFonts w:ascii="Segoe UI" w:hAnsi="Segoe UI" w:cs="Segoe UI"/>
          <w:b/>
          <w:bCs/>
          <w:sz w:val="20"/>
          <w:szCs w:val="20"/>
        </w:rPr>
        <w:t>Da:</w:t>
      </w:r>
      <w:r>
        <w:rPr>
          <w:rFonts w:ascii="Segoe UI" w:hAnsi="Segoe UI" w:cs="Segoe UI"/>
          <w:sz w:val="20"/>
          <w:szCs w:val="20"/>
        </w:rPr>
        <w:t xml:space="preserve"> </w:t>
      </w:r>
      <w:hyperlink r:id="rId4" w:tgtFrame="_blank" w:history="1">
        <w:r>
          <w:rPr>
            <w:rStyle w:val="Collegamentoipertestuale"/>
            <w:rFonts w:ascii="Segoe UI" w:hAnsi="Segoe UI" w:cs="Segoe UI"/>
            <w:sz w:val="20"/>
            <w:szCs w:val="20"/>
          </w:rPr>
          <w:t>stamendola@unisa.it</w:t>
        </w:r>
      </w:hyperlink>
      <w:r>
        <w:rPr>
          <w:rFonts w:ascii="Segoe UI" w:hAnsi="Segoe UI" w:cs="Segoe UI"/>
          <w:sz w:val="20"/>
          <w:szCs w:val="20"/>
        </w:rPr>
        <w:t xml:space="preserve"> [mailto:</w:t>
      </w:r>
      <w:hyperlink r:id="rId5" w:tgtFrame="_blank" w:history="1">
        <w:r>
          <w:rPr>
            <w:rStyle w:val="Collegamentoipertestuale"/>
            <w:rFonts w:ascii="Segoe UI" w:hAnsi="Segoe UI" w:cs="Segoe UI"/>
            <w:sz w:val="20"/>
            <w:szCs w:val="20"/>
          </w:rPr>
          <w:t>stamendola@unisa.it</w:t>
        </w:r>
      </w:hyperlink>
      <w:r>
        <w:rPr>
          <w:rFonts w:ascii="Segoe UI" w:hAnsi="Segoe UI" w:cs="Segoe UI"/>
          <w:sz w:val="20"/>
          <w:szCs w:val="20"/>
        </w:rPr>
        <w:t xml:space="preserve">] </w:t>
      </w:r>
      <w:r>
        <w:rPr>
          <w:rFonts w:ascii="Segoe UI" w:hAnsi="Segoe UI" w:cs="Segoe UI"/>
          <w:sz w:val="20"/>
          <w:szCs w:val="20"/>
        </w:rPr>
        <w:br/>
      </w:r>
      <w:r>
        <w:rPr>
          <w:rFonts w:ascii="Segoe UI" w:hAnsi="Segoe UI" w:cs="Segoe UI"/>
          <w:b/>
          <w:bCs/>
          <w:sz w:val="20"/>
          <w:szCs w:val="20"/>
        </w:rPr>
        <w:t>Inviato:</w:t>
      </w:r>
      <w:r>
        <w:rPr>
          <w:rFonts w:ascii="Segoe UI" w:hAnsi="Segoe UI" w:cs="Segoe UI"/>
          <w:sz w:val="20"/>
          <w:szCs w:val="20"/>
        </w:rPr>
        <w:t xml:space="preserve"> sabato 16 dicembre 2017 14:27</w:t>
      </w:r>
      <w:r>
        <w:rPr>
          <w:rFonts w:ascii="Segoe UI" w:hAnsi="Segoe UI" w:cs="Segoe UI"/>
          <w:sz w:val="20"/>
          <w:szCs w:val="20"/>
        </w:rPr>
        <w:br/>
      </w:r>
      <w:r>
        <w:rPr>
          <w:rFonts w:ascii="Segoe UI" w:hAnsi="Segoe UI" w:cs="Segoe UI"/>
          <w:b/>
          <w:bCs/>
          <w:sz w:val="20"/>
          <w:szCs w:val="20"/>
        </w:rPr>
        <w:t>A:</w:t>
      </w:r>
      <w:r>
        <w:rPr>
          <w:rFonts w:ascii="Segoe UI" w:hAnsi="Segoe UI" w:cs="Segoe UI"/>
          <w:sz w:val="20"/>
          <w:szCs w:val="20"/>
        </w:rPr>
        <w:t xml:space="preserve"> Fabiana ROSI (</w:t>
      </w:r>
      <w:hyperlink r:id="rId6" w:tgtFrame="_blank" w:history="1">
        <w:r>
          <w:rPr>
            <w:rStyle w:val="Collegamentoipertestuale"/>
            <w:rFonts w:ascii="Segoe UI" w:hAnsi="Segoe UI" w:cs="Segoe UI"/>
            <w:sz w:val="20"/>
            <w:szCs w:val="20"/>
          </w:rPr>
          <w:t>frosi@unisa.it</w:t>
        </w:r>
      </w:hyperlink>
      <w:r>
        <w:rPr>
          <w:rFonts w:ascii="Segoe UI" w:hAnsi="Segoe UI" w:cs="Segoe UI"/>
          <w:sz w:val="20"/>
          <w:szCs w:val="20"/>
        </w:rPr>
        <w:t>)</w:t>
      </w:r>
      <w:r>
        <w:rPr>
          <w:rFonts w:ascii="Segoe UI" w:hAnsi="Segoe UI" w:cs="Segoe UI"/>
          <w:sz w:val="20"/>
          <w:szCs w:val="20"/>
        </w:rPr>
        <w:br/>
      </w:r>
      <w:r>
        <w:rPr>
          <w:rFonts w:ascii="Segoe UI" w:hAnsi="Segoe UI" w:cs="Segoe UI"/>
          <w:b/>
          <w:bCs/>
          <w:sz w:val="20"/>
          <w:szCs w:val="20"/>
        </w:rPr>
        <w:t>Oggetto:</w:t>
      </w:r>
      <w:r>
        <w:rPr>
          <w:rFonts w:ascii="Segoe UI" w:hAnsi="Segoe UI" w:cs="Segoe UI"/>
          <w:sz w:val="20"/>
          <w:szCs w:val="20"/>
        </w:rPr>
        <w:t xml:space="preserve"> Corsi di formazione per docenti del nuovo Polo di Salerno della rete nazionale "I Lincei per una nuova didattica nella scuola"</w:t>
      </w:r>
    </w:p>
    <w:p w:rsidR="00A51CF1" w:rsidRDefault="00A51CF1" w:rsidP="00A51CF1">
      <w:pPr>
        <w:spacing w:before="100" w:beforeAutospacing="1" w:after="100" w:afterAutospacing="1"/>
      </w:pPr>
      <w:r>
        <w:t> </w:t>
      </w:r>
    </w:p>
    <w:p w:rsidR="00A51CF1" w:rsidRDefault="00A51CF1" w:rsidP="00A51CF1">
      <w:pPr>
        <w:pStyle w:val="NormaleWeb"/>
      </w:pPr>
      <w:r>
        <w:rPr>
          <w:rFonts w:ascii="Verdana" w:hAnsi="Verdana"/>
          <w:sz w:val="20"/>
          <w:szCs w:val="20"/>
        </w:rPr>
        <w:t> </w:t>
      </w:r>
    </w:p>
    <w:p w:rsidR="00A51CF1" w:rsidRDefault="00A51CF1" w:rsidP="00A51CF1">
      <w:pPr>
        <w:pStyle w:val="NormaleWeb"/>
      </w:pPr>
      <w:r>
        <w:rPr>
          <w:rFonts w:ascii="Verdana" w:hAnsi="Verdana"/>
          <w:sz w:val="20"/>
          <w:szCs w:val="20"/>
        </w:rPr>
        <w:t>Stimatissimo Dirigente,</w:t>
      </w:r>
    </w:p>
    <w:p w:rsidR="00A51CF1" w:rsidRDefault="00A51CF1" w:rsidP="00A51CF1">
      <w:pPr>
        <w:pStyle w:val="NormaleWeb"/>
      </w:pPr>
      <w:r>
        <w:rPr>
          <w:rFonts w:ascii="Verdana" w:hAnsi="Verdana"/>
          <w:sz w:val="20"/>
          <w:szCs w:val="20"/>
        </w:rPr>
        <w:t>Egregi Docenti,</w:t>
      </w:r>
    </w:p>
    <w:p w:rsidR="00A51CF1" w:rsidRDefault="00A51CF1" w:rsidP="00A51CF1">
      <w:pPr>
        <w:pStyle w:val="NormaleWeb"/>
      </w:pPr>
      <w:r>
        <w:rPr>
          <w:rFonts w:ascii="Verdana" w:hAnsi="Verdana"/>
          <w:sz w:val="20"/>
          <w:szCs w:val="20"/>
        </w:rPr>
        <w:t>Gentili Responsabili,</w:t>
      </w:r>
    </w:p>
    <w:p w:rsidR="00A51CF1" w:rsidRDefault="00A51CF1" w:rsidP="00A51CF1">
      <w:pPr>
        <w:pStyle w:val="NormaleWeb"/>
      </w:pPr>
      <w:r>
        <w:rPr>
          <w:rFonts w:ascii="Verdana" w:hAnsi="Verdana"/>
          <w:sz w:val="20"/>
          <w:szCs w:val="20"/>
        </w:rPr>
        <w:t>sono lieto di inoltrarvi di seguito il comunicato relativo a una importante iniziativa rivolta alla formazione docenti, promossa dalla Fondazione "I Lincei per la scuola" e dall'Università di Salerno. Vi pregherei cortesemente di dare notizia di tale iniziativa al vostro corpo docente affinché gli interessati possano informarsi e decidere se iscriversi al corso.</w:t>
      </w:r>
    </w:p>
    <w:p w:rsidR="00A51CF1" w:rsidRDefault="00A51CF1" w:rsidP="00A51CF1">
      <w:pPr>
        <w:pStyle w:val="NormaleWeb"/>
      </w:pPr>
      <w:r>
        <w:rPr>
          <w:rFonts w:ascii="Verdana" w:hAnsi="Verdana"/>
          <w:sz w:val="20"/>
          <w:szCs w:val="20"/>
        </w:rPr>
        <w:t>Colgo l'occasione per inviare un cordiale saluto e i più sinceri auguri di buone feste.</w:t>
      </w:r>
    </w:p>
    <w:p w:rsidR="00A51CF1" w:rsidRDefault="00A51CF1" w:rsidP="00A51CF1">
      <w:pPr>
        <w:pStyle w:val="NormaleWeb"/>
      </w:pPr>
      <w:r>
        <w:rPr>
          <w:rStyle w:val="Enfasicorsivo"/>
          <w:rFonts w:ascii="Verdana" w:hAnsi="Verdana"/>
          <w:b/>
          <w:bCs/>
          <w:sz w:val="16"/>
          <w:szCs w:val="16"/>
        </w:rPr>
        <w:t>Stefano Amendola</w:t>
      </w:r>
    </w:p>
    <w:p w:rsidR="00A51CF1" w:rsidRDefault="00A51CF1" w:rsidP="00A51CF1">
      <w:pPr>
        <w:pStyle w:val="NormaleWeb"/>
      </w:pPr>
      <w:r>
        <w:rPr>
          <w:rStyle w:val="Enfasicorsivo"/>
          <w:rFonts w:ascii="Verdana" w:hAnsi="Verdana"/>
          <w:b/>
          <w:bCs/>
          <w:sz w:val="16"/>
          <w:szCs w:val="16"/>
        </w:rPr>
        <w:t>Delegato all'orientamento in ingresso e alla comunicazione esterna/web del Consiglio didattico di Lettere</w:t>
      </w:r>
    </w:p>
    <w:p w:rsidR="00A51CF1" w:rsidRDefault="00A51CF1" w:rsidP="00A51CF1">
      <w:pPr>
        <w:pStyle w:val="NormaleWeb"/>
      </w:pPr>
      <w:r>
        <w:rPr>
          <w:rStyle w:val="Enfasicorsivo"/>
          <w:rFonts w:ascii="Verdana" w:hAnsi="Verdana"/>
          <w:b/>
          <w:bCs/>
          <w:sz w:val="16"/>
          <w:szCs w:val="16"/>
        </w:rPr>
        <w:t>Università degli Studi di Salerno</w:t>
      </w:r>
    </w:p>
    <w:p w:rsidR="00A51CF1" w:rsidRDefault="00A51CF1" w:rsidP="00A51CF1">
      <w:pPr>
        <w:pStyle w:val="NormaleWeb"/>
      </w:pPr>
      <w:r>
        <w:rPr>
          <w:rStyle w:val="Enfasicorsivo"/>
          <w:rFonts w:ascii="Verdana" w:hAnsi="Verdana"/>
          <w:sz w:val="20"/>
          <w:szCs w:val="20"/>
        </w:rPr>
        <w:t>*** COMUNICATO: I lincei per una nuova didattica nella scuola" ***</w:t>
      </w:r>
    </w:p>
    <w:p w:rsidR="00A51CF1" w:rsidRDefault="00A51CF1" w:rsidP="00A51CF1">
      <w:pPr>
        <w:pStyle w:val="NormaleWeb"/>
      </w:pPr>
      <w:r>
        <w:rPr>
          <w:rFonts w:ascii="Verdana" w:hAnsi="Verdana"/>
          <w:sz w:val="20"/>
          <w:szCs w:val="20"/>
        </w:rPr>
        <w:t>Si sono aperte le iscrizioni, gratuite e a numero limitato, ai corsi di formazione per docenti del nuovo Polo di Salerno della rete nazionale "I lincei per una nuova didattica nella scuola", promosso dalla Fondazione "I Lincei per la scuola" e dall'Università di Salerno. Il programma e i dettagli sono pubblicati nella pagina del Polo: </w:t>
      </w:r>
      <w:hyperlink r:id="rId7" w:tgtFrame="_blank" w:history="1">
        <w:r>
          <w:rPr>
            <w:rStyle w:val="Collegamentoipertestuale"/>
            <w:rFonts w:ascii="Verdana" w:hAnsi="Verdana"/>
            <w:sz w:val="20"/>
            <w:szCs w:val="20"/>
          </w:rPr>
          <w:t>http://www.linceiscuola.it/salerno/</w:t>
        </w:r>
      </w:hyperlink>
      <w:r>
        <w:rPr>
          <w:rFonts w:ascii="Verdana" w:hAnsi="Verdana"/>
          <w:sz w:val="20"/>
          <w:szCs w:val="20"/>
        </w:rPr>
        <w:t> Ai partecipanti verrà rilasciato un attestato riconosciuto dal MIUR come attività di formazione docenti accreditata.</w:t>
      </w:r>
    </w:p>
    <w:p w:rsidR="00A51CF1" w:rsidRDefault="00A51CF1" w:rsidP="00A51CF1">
      <w:pPr>
        <w:pStyle w:val="NormaleWeb"/>
      </w:pPr>
      <w:r>
        <w:rPr>
          <w:rFonts w:ascii="Verdana" w:hAnsi="Verdana"/>
          <w:sz w:val="20"/>
          <w:szCs w:val="20"/>
        </w:rPr>
        <w:t>E' possibile iscriversi entro il 9 gennaio al link: </w:t>
      </w:r>
      <w:hyperlink r:id="rId8" w:tgtFrame="_blank" w:history="1">
        <w:r>
          <w:rPr>
            <w:rStyle w:val="Collegamentoipertestuale"/>
            <w:rFonts w:ascii="Verdana" w:hAnsi="Verdana"/>
            <w:sz w:val="20"/>
            <w:szCs w:val="20"/>
          </w:rPr>
          <w:t>https://docs.google.com/forms/d/e/1FAIpQLSdTWb5i9gZYuoS6EK2W-9JhUikjUXJHLiBZiL3MeSIY7JLc8A/viewform</w:t>
        </w:r>
      </w:hyperlink>
      <w:r>
        <w:rPr>
          <w:rFonts w:ascii="Verdana" w:hAnsi="Verdana"/>
          <w:sz w:val="20"/>
          <w:szCs w:val="20"/>
        </w:rPr>
        <w:t>. Successivamente si apriranno anche le iscrizioni per i docenti sulla piattaforma ministeriale SOFIA.</w:t>
      </w:r>
    </w:p>
    <w:p w:rsidR="00A51CF1" w:rsidRDefault="00A51CF1" w:rsidP="00A51CF1">
      <w:pPr>
        <w:pStyle w:val="NormaleWeb"/>
      </w:pPr>
      <w:r>
        <w:rPr>
          <w:rFonts w:ascii="Verdana" w:hAnsi="Verdana"/>
          <w:sz w:val="20"/>
          <w:szCs w:val="20"/>
        </w:rPr>
        <w:t>Ogni Polo della rete nazionale comprende le tre aree disciplinari di italiano, matematica e scienze. Ogni area organizza un corso di formazione che si rivolge a docenti di tutti gli ordini di scuola, articolato da gennaio ad aprile in 4 incontri di aggiornamento con docenti universitari esperti nella didattica a scuola e di laboratorio per preparare delle attività da sperimentare nelle classi e presentare nell'incontro finale di maggio.</w:t>
      </w:r>
    </w:p>
    <w:p w:rsidR="00A51CF1" w:rsidRDefault="00A51CF1" w:rsidP="00A51CF1">
      <w:pPr>
        <w:pStyle w:val="NormaleWeb"/>
      </w:pPr>
      <w:r>
        <w:rPr>
          <w:rFonts w:ascii="Verdana" w:hAnsi="Verdana"/>
          <w:sz w:val="20"/>
          <w:szCs w:val="20"/>
        </w:rPr>
        <w:t xml:space="preserve">Gli incontri saranno pomeridiani e si terranno presso il Campus di </w:t>
      </w:r>
      <w:proofErr w:type="spellStart"/>
      <w:r>
        <w:rPr>
          <w:rFonts w:ascii="Verdana" w:hAnsi="Verdana"/>
          <w:sz w:val="20"/>
          <w:szCs w:val="20"/>
        </w:rPr>
        <w:t>Fisciano</w:t>
      </w:r>
      <w:proofErr w:type="spellEnd"/>
      <w:r>
        <w:rPr>
          <w:rFonts w:ascii="Verdana" w:hAnsi="Verdana"/>
          <w:sz w:val="20"/>
          <w:szCs w:val="20"/>
        </w:rPr>
        <w:t xml:space="preserve"> dell'Università di Salerno.</w:t>
      </w:r>
    </w:p>
    <w:p w:rsidR="00A51CF1" w:rsidRDefault="00A51CF1" w:rsidP="00A51CF1">
      <w:pPr>
        <w:pStyle w:val="NormaleWeb"/>
      </w:pPr>
      <w:r>
        <w:rPr>
          <w:rFonts w:ascii="Verdana" w:hAnsi="Verdana"/>
          <w:sz w:val="20"/>
          <w:szCs w:val="20"/>
        </w:rPr>
        <w:t>Il Polo sarà inaugurato mercoledì 10 gennaio dalle 15,30 alle 18,30 presso il Campus, con il seguente programma.</w:t>
      </w:r>
    </w:p>
    <w:p w:rsidR="00A51CF1" w:rsidRDefault="00A51CF1" w:rsidP="00A51CF1">
      <w:pPr>
        <w:pStyle w:val="NormaleWeb"/>
      </w:pPr>
      <w:r>
        <w:rPr>
          <w:rFonts w:ascii="Verdana" w:hAnsi="Verdana"/>
          <w:sz w:val="20"/>
          <w:szCs w:val="20"/>
        </w:rPr>
        <w:t> </w:t>
      </w:r>
    </w:p>
    <w:p w:rsidR="00A51CF1" w:rsidRDefault="00A51CF1" w:rsidP="00A51CF1">
      <w:pPr>
        <w:pStyle w:val="Titolo1"/>
        <w:rPr>
          <w:rFonts w:eastAsiaTheme="minorHAnsi"/>
        </w:rPr>
      </w:pPr>
      <w:r>
        <w:rPr>
          <w:rFonts w:ascii="Verdana" w:eastAsiaTheme="minorHAnsi" w:hAnsi="Verdana"/>
        </w:rPr>
        <w:lastRenderedPageBreak/>
        <w:t>Giornata di Inaugurazione del Polo</w:t>
      </w:r>
    </w:p>
    <w:p w:rsidR="00A51CF1" w:rsidRDefault="00A51CF1" w:rsidP="00A51CF1">
      <w:pPr>
        <w:pStyle w:val="NormaleWeb"/>
      </w:pPr>
      <w:r>
        <w:rPr>
          <w:rFonts w:ascii="Verdana" w:hAnsi="Verdana"/>
          <w:sz w:val="20"/>
          <w:szCs w:val="20"/>
          <w:u w:val="single"/>
        </w:rPr>
        <w:t xml:space="preserve">Mercoledì 10 Gennaio 2018 (15,30-18,30), Campus di </w:t>
      </w:r>
      <w:proofErr w:type="spellStart"/>
      <w:r>
        <w:rPr>
          <w:rFonts w:ascii="Verdana" w:hAnsi="Verdana"/>
          <w:sz w:val="20"/>
          <w:szCs w:val="20"/>
          <w:u w:val="single"/>
        </w:rPr>
        <w:t>Fisciano</w:t>
      </w:r>
      <w:proofErr w:type="spellEnd"/>
      <w:r>
        <w:rPr>
          <w:rFonts w:ascii="Verdana" w:hAnsi="Verdana"/>
          <w:sz w:val="20"/>
          <w:szCs w:val="20"/>
          <w:u w:val="single"/>
        </w:rPr>
        <w:t>, Università di Salerno</w:t>
      </w:r>
    </w:p>
    <w:p w:rsidR="00A51CF1" w:rsidRDefault="00A51CF1" w:rsidP="00A51CF1">
      <w:pPr>
        <w:pStyle w:val="NormaleWeb"/>
      </w:pPr>
      <w:r>
        <w:rPr>
          <w:rFonts w:ascii="Verdana" w:hAnsi="Verdana"/>
          <w:sz w:val="20"/>
          <w:szCs w:val="20"/>
          <w:u w:val="single"/>
        </w:rPr>
        <w:t> </w:t>
      </w:r>
    </w:p>
    <w:p w:rsidR="00A51CF1" w:rsidRDefault="00A51CF1" w:rsidP="00A51CF1">
      <w:pPr>
        <w:pStyle w:val="NormaleWeb"/>
      </w:pPr>
      <w:r>
        <w:rPr>
          <w:rFonts w:ascii="Verdana" w:hAnsi="Verdana"/>
          <w:sz w:val="20"/>
          <w:szCs w:val="20"/>
        </w:rPr>
        <w:t>Saluti Istituzionali:</w:t>
      </w:r>
    </w:p>
    <w:p w:rsidR="00A51CF1" w:rsidRDefault="00A51CF1" w:rsidP="00A51CF1">
      <w:pPr>
        <w:pStyle w:val="NormaleWeb"/>
      </w:pPr>
      <w:r>
        <w:rPr>
          <w:rFonts w:ascii="Verdana" w:hAnsi="Verdana"/>
          <w:sz w:val="20"/>
          <w:szCs w:val="20"/>
        </w:rPr>
        <w:t xml:space="preserve">Aurelio </w:t>
      </w:r>
      <w:proofErr w:type="spellStart"/>
      <w:r>
        <w:rPr>
          <w:rFonts w:ascii="Verdana" w:hAnsi="Verdana"/>
          <w:sz w:val="20"/>
          <w:szCs w:val="20"/>
        </w:rPr>
        <w:t>Tommasetti</w:t>
      </w:r>
      <w:proofErr w:type="spellEnd"/>
      <w:r>
        <w:rPr>
          <w:rFonts w:ascii="Verdana" w:hAnsi="Verdana"/>
          <w:sz w:val="20"/>
          <w:szCs w:val="20"/>
        </w:rPr>
        <w:t>, Rettore dell'Università degli Studi di Salerno</w:t>
      </w:r>
    </w:p>
    <w:p w:rsidR="00A51CF1" w:rsidRDefault="00A51CF1" w:rsidP="00A51CF1">
      <w:pPr>
        <w:pStyle w:val="NormaleWeb"/>
      </w:pPr>
      <w:r>
        <w:rPr>
          <w:rFonts w:ascii="Verdana" w:hAnsi="Verdana"/>
          <w:sz w:val="20"/>
          <w:szCs w:val="20"/>
        </w:rPr>
        <w:t>Sebastiano Martelli, Referente del Rettore per la formazione degli insegnanti</w:t>
      </w:r>
    </w:p>
    <w:p w:rsidR="00A51CF1" w:rsidRDefault="00A51CF1" w:rsidP="00A51CF1">
      <w:pPr>
        <w:pStyle w:val="NormaleWeb"/>
      </w:pPr>
      <w:r>
        <w:rPr>
          <w:rFonts w:ascii="Verdana" w:hAnsi="Verdana"/>
          <w:sz w:val="20"/>
          <w:szCs w:val="20"/>
        </w:rPr>
        <w:t>Rosa Maria Grillo, Direttore del Dipartimento di Studi Umanistici</w:t>
      </w:r>
    </w:p>
    <w:p w:rsidR="00A51CF1" w:rsidRDefault="00A51CF1" w:rsidP="00A51CF1">
      <w:pPr>
        <w:pStyle w:val="NormaleWeb"/>
      </w:pPr>
      <w:r>
        <w:rPr>
          <w:rFonts w:ascii="Verdana" w:hAnsi="Verdana"/>
          <w:sz w:val="20"/>
          <w:szCs w:val="20"/>
        </w:rPr>
        <w:t>Mario Vento, Direttore del Dipartimento di Ingegneria dell'Informazione ed Elettrica e Matematica Applicata</w:t>
      </w:r>
    </w:p>
    <w:p w:rsidR="00A51CF1" w:rsidRDefault="00A51CF1" w:rsidP="00A51CF1">
      <w:pPr>
        <w:pStyle w:val="NormaleWeb"/>
      </w:pPr>
      <w:r>
        <w:rPr>
          <w:rFonts w:ascii="Verdana" w:hAnsi="Verdana"/>
          <w:sz w:val="20"/>
          <w:szCs w:val="20"/>
        </w:rPr>
        <w:t xml:space="preserve">Placido Neri, Direttore del Dipartimento di Chimica e Biologia "A. </w:t>
      </w:r>
      <w:proofErr w:type="spellStart"/>
      <w:r>
        <w:rPr>
          <w:rFonts w:ascii="Verdana" w:hAnsi="Verdana"/>
          <w:sz w:val="20"/>
          <w:szCs w:val="20"/>
        </w:rPr>
        <w:t>Zambelli</w:t>
      </w:r>
      <w:proofErr w:type="spellEnd"/>
      <w:r>
        <w:rPr>
          <w:rFonts w:ascii="Verdana" w:hAnsi="Verdana"/>
          <w:sz w:val="20"/>
          <w:szCs w:val="20"/>
        </w:rPr>
        <w:t>"</w:t>
      </w:r>
    </w:p>
    <w:p w:rsidR="00A51CF1" w:rsidRDefault="00A51CF1" w:rsidP="00A51CF1">
      <w:pPr>
        <w:pStyle w:val="NormaleWeb"/>
      </w:pPr>
      <w:r>
        <w:rPr>
          <w:rFonts w:ascii="Verdana" w:hAnsi="Verdana"/>
          <w:sz w:val="20"/>
          <w:szCs w:val="20"/>
        </w:rPr>
        <w:t xml:space="preserve">Roberto Scarpa, Direttore del Dipartimento di Fisica "E. </w:t>
      </w:r>
      <w:proofErr w:type="spellStart"/>
      <w:r>
        <w:rPr>
          <w:rFonts w:ascii="Verdana" w:hAnsi="Verdana"/>
          <w:sz w:val="20"/>
          <w:szCs w:val="20"/>
        </w:rPr>
        <w:t>Caianiello</w:t>
      </w:r>
      <w:proofErr w:type="spellEnd"/>
      <w:r>
        <w:rPr>
          <w:rFonts w:ascii="Verdana" w:hAnsi="Verdana"/>
          <w:sz w:val="20"/>
          <w:szCs w:val="20"/>
        </w:rPr>
        <w:t>"</w:t>
      </w:r>
    </w:p>
    <w:p w:rsidR="00A51CF1" w:rsidRDefault="00A51CF1" w:rsidP="00A51CF1">
      <w:pPr>
        <w:pStyle w:val="NormaleWeb"/>
      </w:pPr>
      <w:r>
        <w:rPr>
          <w:rFonts w:ascii="Verdana" w:hAnsi="Verdana"/>
          <w:sz w:val="20"/>
          <w:szCs w:val="20"/>
        </w:rPr>
        <w:t xml:space="preserve">Maria </w:t>
      </w:r>
      <w:proofErr w:type="spellStart"/>
      <w:r>
        <w:rPr>
          <w:rFonts w:ascii="Verdana" w:hAnsi="Verdana"/>
          <w:sz w:val="20"/>
          <w:szCs w:val="20"/>
        </w:rPr>
        <w:t>Transirico</w:t>
      </w:r>
      <w:proofErr w:type="spellEnd"/>
      <w:r>
        <w:rPr>
          <w:rFonts w:ascii="Verdana" w:hAnsi="Verdana"/>
          <w:sz w:val="20"/>
          <w:szCs w:val="20"/>
        </w:rPr>
        <w:t>, Direttore del Dipartimento di Matematica e Coordinatore del Polo di Salerno</w:t>
      </w:r>
    </w:p>
    <w:p w:rsidR="00A51CF1" w:rsidRDefault="00A51CF1" w:rsidP="00A51CF1">
      <w:pPr>
        <w:pStyle w:val="NormaleWeb"/>
      </w:pPr>
      <w:r>
        <w:rPr>
          <w:rFonts w:ascii="Verdana" w:hAnsi="Verdana"/>
          <w:sz w:val="20"/>
          <w:szCs w:val="20"/>
        </w:rPr>
        <w:t>Fabiana Rosi, Responsabile Area di Italiano</w:t>
      </w:r>
    </w:p>
    <w:p w:rsidR="00A51CF1" w:rsidRDefault="00A51CF1" w:rsidP="00A51CF1">
      <w:pPr>
        <w:pStyle w:val="NormaleWeb"/>
      </w:pPr>
      <w:proofErr w:type="spellStart"/>
      <w:r>
        <w:rPr>
          <w:rFonts w:ascii="Verdana" w:hAnsi="Verdana"/>
          <w:sz w:val="20"/>
          <w:szCs w:val="20"/>
        </w:rPr>
        <w:t>Giovannina</w:t>
      </w:r>
      <w:proofErr w:type="spellEnd"/>
      <w:r>
        <w:rPr>
          <w:rFonts w:ascii="Verdana" w:hAnsi="Verdana"/>
          <w:sz w:val="20"/>
          <w:szCs w:val="20"/>
        </w:rPr>
        <w:t xml:space="preserve"> Albano, Responsabile Area di Matematica</w:t>
      </w:r>
    </w:p>
    <w:p w:rsidR="00A51CF1" w:rsidRDefault="00A51CF1" w:rsidP="00A51CF1">
      <w:pPr>
        <w:pStyle w:val="NormaleWeb"/>
      </w:pPr>
      <w:r>
        <w:rPr>
          <w:rFonts w:ascii="Verdana" w:hAnsi="Verdana"/>
          <w:sz w:val="20"/>
          <w:szCs w:val="20"/>
        </w:rPr>
        <w:t>Irene Izzo, Responsabile Area di Scienze</w:t>
      </w:r>
    </w:p>
    <w:p w:rsidR="00A51CF1" w:rsidRDefault="00A51CF1" w:rsidP="00A51CF1">
      <w:pPr>
        <w:pStyle w:val="NormaleWeb"/>
      </w:pPr>
      <w:r>
        <w:rPr>
          <w:rFonts w:ascii="Verdana" w:hAnsi="Verdana"/>
          <w:sz w:val="20"/>
          <w:szCs w:val="20"/>
        </w:rPr>
        <w:t>Roberto De Luca, Responsabile Area di Scienze</w:t>
      </w:r>
    </w:p>
    <w:p w:rsidR="00A51CF1" w:rsidRDefault="00A51CF1" w:rsidP="00A51CF1">
      <w:pPr>
        <w:pStyle w:val="NormaleWeb"/>
      </w:pPr>
      <w:r>
        <w:rPr>
          <w:rFonts w:ascii="Verdana" w:hAnsi="Verdana"/>
          <w:sz w:val="20"/>
          <w:szCs w:val="20"/>
        </w:rPr>
        <w:t> </w:t>
      </w:r>
    </w:p>
    <w:p w:rsidR="00A51CF1" w:rsidRDefault="00A51CF1" w:rsidP="00A51CF1">
      <w:pPr>
        <w:pStyle w:val="NormaleWeb"/>
      </w:pPr>
      <w:r>
        <w:rPr>
          <w:rFonts w:ascii="Verdana" w:hAnsi="Verdana"/>
          <w:sz w:val="20"/>
          <w:szCs w:val="20"/>
        </w:rPr>
        <w:t>Relatori invitati per le tre Aree</w:t>
      </w:r>
    </w:p>
    <w:p w:rsidR="00A51CF1" w:rsidRDefault="00A51CF1" w:rsidP="00A51CF1">
      <w:pPr>
        <w:pStyle w:val="NormaleWeb"/>
      </w:pPr>
      <w:r>
        <w:rPr>
          <w:rStyle w:val="Enfasigrassetto"/>
          <w:rFonts w:ascii="Verdana" w:hAnsi="Verdana"/>
          <w:sz w:val="20"/>
          <w:szCs w:val="20"/>
        </w:rPr>
        <w:t xml:space="preserve">Prof. Francesco </w:t>
      </w:r>
      <w:proofErr w:type="spellStart"/>
      <w:r>
        <w:rPr>
          <w:rStyle w:val="Enfasigrassetto"/>
          <w:rFonts w:ascii="Verdana" w:hAnsi="Verdana"/>
          <w:sz w:val="20"/>
          <w:szCs w:val="20"/>
        </w:rPr>
        <w:t>Sabatini</w:t>
      </w:r>
      <w:proofErr w:type="spellEnd"/>
      <w:r>
        <w:rPr>
          <w:rFonts w:ascii="Verdana" w:hAnsi="Verdana"/>
          <w:sz w:val="20"/>
          <w:szCs w:val="20"/>
        </w:rPr>
        <w:t>, già Professore Ordinario di Storia della lingua italiana e linguistica italiana, Presidente Onorario dell'Accademia della Crusca</w:t>
      </w:r>
    </w:p>
    <w:p w:rsidR="00A51CF1" w:rsidRDefault="00A51CF1" w:rsidP="00A51CF1">
      <w:pPr>
        <w:pStyle w:val="NormaleWeb"/>
      </w:pPr>
      <w:r>
        <w:rPr>
          <w:rStyle w:val="Enfasicorsivo"/>
          <w:rFonts w:ascii="Verdana" w:hAnsi="Verdana"/>
          <w:sz w:val="20"/>
          <w:szCs w:val="20"/>
        </w:rPr>
        <w:t>"Grammatica e testi: due percorsi da collegare"</w:t>
      </w:r>
    </w:p>
    <w:p w:rsidR="00A51CF1" w:rsidRDefault="00A51CF1" w:rsidP="00A51CF1">
      <w:pPr>
        <w:pStyle w:val="NormaleWeb"/>
      </w:pPr>
      <w:r>
        <w:rPr>
          <w:rStyle w:val="Enfasigrassetto"/>
          <w:rFonts w:ascii="Verdana" w:hAnsi="Verdana"/>
          <w:sz w:val="20"/>
          <w:szCs w:val="20"/>
        </w:rPr>
        <w:t xml:space="preserve">Prof. Carlo </w:t>
      </w:r>
      <w:proofErr w:type="spellStart"/>
      <w:r>
        <w:rPr>
          <w:rStyle w:val="Enfasigrassetto"/>
          <w:rFonts w:ascii="Verdana" w:hAnsi="Verdana"/>
          <w:sz w:val="20"/>
          <w:szCs w:val="20"/>
        </w:rPr>
        <w:t>Sbordone</w:t>
      </w:r>
      <w:proofErr w:type="spellEnd"/>
      <w:r>
        <w:rPr>
          <w:rStyle w:val="Enfasigrassetto"/>
          <w:rFonts w:ascii="Verdana" w:hAnsi="Verdana"/>
          <w:sz w:val="20"/>
          <w:szCs w:val="20"/>
        </w:rPr>
        <w:t>, </w:t>
      </w:r>
      <w:r>
        <w:rPr>
          <w:rFonts w:ascii="Verdana" w:hAnsi="Verdana"/>
          <w:sz w:val="20"/>
          <w:szCs w:val="20"/>
        </w:rPr>
        <w:t>Professore Ordinario di Analisi Matematica, Accademico dei Lincei</w:t>
      </w:r>
    </w:p>
    <w:p w:rsidR="00A51CF1" w:rsidRDefault="00A51CF1" w:rsidP="00A51CF1">
      <w:pPr>
        <w:pStyle w:val="NormaleWeb"/>
      </w:pPr>
      <w:r>
        <w:rPr>
          <w:rStyle w:val="Enfasicorsivo"/>
          <w:rFonts w:ascii="Verdana" w:hAnsi="Verdana"/>
          <w:sz w:val="20"/>
          <w:szCs w:val="20"/>
        </w:rPr>
        <w:t>"La Matematica con la mente e con le mani"</w:t>
      </w:r>
    </w:p>
    <w:p w:rsidR="00A51CF1" w:rsidRDefault="00A51CF1" w:rsidP="00A51CF1">
      <w:pPr>
        <w:pStyle w:val="NormaleWeb"/>
      </w:pPr>
      <w:r>
        <w:rPr>
          <w:rStyle w:val="Enfasigrassetto"/>
          <w:rFonts w:ascii="Verdana" w:hAnsi="Verdana"/>
          <w:sz w:val="20"/>
          <w:szCs w:val="20"/>
        </w:rPr>
        <w:t>Prof. Gaetano Guerra, </w:t>
      </w:r>
      <w:r>
        <w:rPr>
          <w:rFonts w:ascii="Verdana" w:hAnsi="Verdana"/>
          <w:sz w:val="20"/>
          <w:szCs w:val="20"/>
        </w:rPr>
        <w:t>Professore Ordinario di Chimica Industriale, Accademico dei Lincei</w:t>
      </w:r>
    </w:p>
    <w:p w:rsidR="00A51CF1" w:rsidRDefault="00A51CF1" w:rsidP="00A51CF1">
      <w:pPr>
        <w:pStyle w:val="NormaleWeb"/>
      </w:pPr>
      <w:r>
        <w:rPr>
          <w:rStyle w:val="Enfasicorsivo"/>
          <w:rFonts w:ascii="Verdana" w:hAnsi="Verdana"/>
          <w:sz w:val="20"/>
          <w:szCs w:val="20"/>
        </w:rPr>
        <w:t xml:space="preserve">"I polimeri </w:t>
      </w:r>
      <w:proofErr w:type="spellStart"/>
      <w:r>
        <w:rPr>
          <w:rStyle w:val="Enfasicorsivo"/>
          <w:rFonts w:ascii="Verdana" w:hAnsi="Verdana"/>
          <w:sz w:val="20"/>
          <w:szCs w:val="20"/>
        </w:rPr>
        <w:t>stereoregolari</w:t>
      </w:r>
      <w:proofErr w:type="spellEnd"/>
      <w:r>
        <w:rPr>
          <w:rStyle w:val="Enfasicorsivo"/>
          <w:rFonts w:ascii="Verdana" w:hAnsi="Verdana"/>
          <w:sz w:val="20"/>
          <w:szCs w:val="20"/>
        </w:rPr>
        <w:t>: dalla scoperta alle prospettive future"</w:t>
      </w:r>
    </w:p>
    <w:p w:rsidR="00714D57" w:rsidRDefault="00714D57"/>
    <w:sectPr w:rsidR="00714D57" w:rsidSect="00714D5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A51CF1"/>
    <w:rsid w:val="00714D57"/>
    <w:rsid w:val="00A51CF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1CF1"/>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A51CF1"/>
    <w:pPr>
      <w:spacing w:before="100" w:beforeAutospacing="1" w:after="100" w:afterAutospacing="1"/>
      <w:outlineLvl w:val="0"/>
    </w:pPr>
    <w:rPr>
      <w:rFonts w:eastAsia="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51CF1"/>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A51CF1"/>
    <w:rPr>
      <w:color w:val="0000FF"/>
      <w:u w:val="single"/>
    </w:rPr>
  </w:style>
  <w:style w:type="paragraph" w:styleId="NormaleWeb">
    <w:name w:val="Normal (Web)"/>
    <w:basedOn w:val="Normale"/>
    <w:uiPriority w:val="99"/>
    <w:semiHidden/>
    <w:unhideWhenUsed/>
    <w:rsid w:val="00A51CF1"/>
    <w:pPr>
      <w:spacing w:before="100" w:beforeAutospacing="1" w:after="100" w:afterAutospacing="1"/>
    </w:pPr>
  </w:style>
  <w:style w:type="character" w:styleId="Enfasicorsivo">
    <w:name w:val="Emphasis"/>
    <w:basedOn w:val="Carpredefinitoparagrafo"/>
    <w:uiPriority w:val="20"/>
    <w:qFormat/>
    <w:rsid w:val="00A51CF1"/>
    <w:rPr>
      <w:i/>
      <w:iCs/>
    </w:rPr>
  </w:style>
  <w:style w:type="character" w:styleId="Enfasigrassetto">
    <w:name w:val="Strong"/>
    <w:basedOn w:val="Carpredefinitoparagrafo"/>
    <w:uiPriority w:val="22"/>
    <w:qFormat/>
    <w:rsid w:val="00A51CF1"/>
    <w:rPr>
      <w:b/>
      <w:bCs/>
    </w:rPr>
  </w:style>
</w:styles>
</file>

<file path=word/webSettings.xml><?xml version="1.0" encoding="utf-8"?>
<w:webSettings xmlns:r="http://schemas.openxmlformats.org/officeDocument/2006/relationships" xmlns:w="http://schemas.openxmlformats.org/wordprocessingml/2006/main">
  <w:divs>
    <w:div w:id="204590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dTWb5i9gZYuoS6EK2W-9JhUikjUXJHLiBZiL3MeSIY7JLc8A/viewform" TargetMode="External"/><Relationship Id="rId3" Type="http://schemas.openxmlformats.org/officeDocument/2006/relationships/webSettings" Target="webSettings.xml"/><Relationship Id="rId7" Type="http://schemas.openxmlformats.org/officeDocument/2006/relationships/hyperlink" Target="http://www.linceiscuola.it/salern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rosi@unisa.it" TargetMode="External"/><Relationship Id="rId5" Type="http://schemas.openxmlformats.org/officeDocument/2006/relationships/hyperlink" Target="mailto:stamendola@unisa.it" TargetMode="External"/><Relationship Id="rId10" Type="http://schemas.openxmlformats.org/officeDocument/2006/relationships/theme" Target="theme/theme1.xml"/><Relationship Id="rId4" Type="http://schemas.openxmlformats.org/officeDocument/2006/relationships/hyperlink" Target="mailto:stamendola@unisa.it"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3550</Characters>
  <Application>Microsoft Office Word</Application>
  <DocSecurity>0</DocSecurity>
  <Lines>29</Lines>
  <Paragraphs>8</Paragraphs>
  <ScaleCrop>false</ScaleCrop>
  <Company/>
  <LinksUpToDate>false</LinksUpToDate>
  <CharactersWithSpaces>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dc:creator>
  <cp:lastModifiedBy>GIUSEPPE</cp:lastModifiedBy>
  <cp:revision>1</cp:revision>
  <dcterms:created xsi:type="dcterms:W3CDTF">2017-12-21T08:37:00Z</dcterms:created>
  <dcterms:modified xsi:type="dcterms:W3CDTF">2017-12-21T08:37:00Z</dcterms:modified>
</cp:coreProperties>
</file>