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F" w:rsidRDefault="00A3168F" w:rsidP="00A3168F">
      <w:pPr>
        <w:pStyle w:val="Corpodeltesto"/>
        <w:ind w:left="313"/>
        <w:jc w:val="center"/>
        <w:rPr>
          <w:b/>
          <w:noProof/>
        </w:rPr>
      </w:pPr>
    </w:p>
    <w:p w:rsidR="0011604F" w:rsidRPr="0011604F" w:rsidRDefault="00AA118B" w:rsidP="0011604F">
      <w:pPr>
        <w:spacing w:after="0" w:line="240" w:lineRule="auto"/>
        <w:ind w:left="116"/>
        <w:jc w:val="center"/>
        <w:rPr>
          <w:rFonts w:cstheme="minorHAnsi"/>
          <w:b/>
          <w:sz w:val="28"/>
          <w:szCs w:val="28"/>
        </w:rPr>
      </w:pPr>
      <w:r w:rsidRPr="0011604F">
        <w:rPr>
          <w:rFonts w:cstheme="minorHAnsi"/>
          <w:b/>
          <w:sz w:val="28"/>
          <w:szCs w:val="28"/>
        </w:rPr>
        <w:t>ISTITUTO ISTRUZIONE SUPERIORE STATALE “S. CATERINA DA SIENA-AMENDOLA”</w:t>
      </w:r>
    </w:p>
    <w:p w:rsidR="0011604F" w:rsidRPr="0011604F" w:rsidRDefault="0011604F" w:rsidP="0011604F">
      <w:pPr>
        <w:spacing w:after="0" w:line="240" w:lineRule="auto"/>
        <w:ind w:left="905" w:right="688"/>
        <w:jc w:val="center"/>
        <w:rPr>
          <w:rFonts w:eastAsia="Times New Roman" w:cstheme="minorHAnsi"/>
          <w:b/>
          <w:sz w:val="28"/>
          <w:szCs w:val="28"/>
        </w:rPr>
      </w:pPr>
      <w:r w:rsidRPr="0011604F">
        <w:rPr>
          <w:rFonts w:eastAsia="Times New Roman" w:cstheme="minorHAnsi"/>
          <w:b/>
          <w:sz w:val="28"/>
          <w:szCs w:val="28"/>
        </w:rPr>
        <w:t>Scuola Capofila e Polo di Formazione Ambito SA-23</w:t>
      </w:r>
    </w:p>
    <w:p w:rsidR="007B72AF" w:rsidRPr="007B72AF" w:rsidRDefault="0011604F" w:rsidP="007B72AF">
      <w:pPr>
        <w:pStyle w:val="Paragrafoelenco"/>
        <w:spacing w:after="0" w:line="240" w:lineRule="auto"/>
        <w:ind w:left="360"/>
        <w:jc w:val="center"/>
        <w:rPr>
          <w:rFonts w:eastAsia="Times New Roman" w:cstheme="minorHAnsi"/>
          <w:b/>
          <w:bCs/>
          <w:caps/>
          <w:lang w:eastAsia="it-IT"/>
        </w:rPr>
      </w:pPr>
      <w:r w:rsidRPr="007B72AF">
        <w:rPr>
          <w:rFonts w:cstheme="minorHAnsi"/>
          <w:b/>
        </w:rPr>
        <w:t xml:space="preserve">GRIGLIA </w:t>
      </w:r>
      <w:proofErr w:type="spellStart"/>
      <w:r w:rsidRPr="007B72AF">
        <w:rPr>
          <w:rFonts w:cstheme="minorHAnsi"/>
          <w:b/>
        </w:rPr>
        <w:t>DI</w:t>
      </w:r>
      <w:proofErr w:type="spellEnd"/>
      <w:r w:rsidR="007B72AF" w:rsidRPr="007B72AF">
        <w:rPr>
          <w:rFonts w:cstheme="minorHAnsi"/>
          <w:b/>
        </w:rPr>
        <w:t xml:space="preserve"> VALUTAZIONE II </w:t>
      </w:r>
      <w:r w:rsidRPr="007B72AF">
        <w:rPr>
          <w:rFonts w:cstheme="minorHAnsi"/>
          <w:b/>
        </w:rPr>
        <w:t>PROVA SCRITTA</w:t>
      </w:r>
      <w:r w:rsidR="007B72AF">
        <w:rPr>
          <w:rFonts w:cstheme="minorHAnsi"/>
          <w:b/>
        </w:rPr>
        <w:t xml:space="preserve">: </w:t>
      </w:r>
      <w:r w:rsidR="007B72AF" w:rsidRPr="007B72AF">
        <w:rPr>
          <w:rFonts w:eastAsia="Times New Roman" w:cstheme="minorHAnsi"/>
          <w:b/>
          <w:bCs/>
          <w:caps/>
          <w:lang w:eastAsia="it-IT"/>
        </w:rPr>
        <w:t>Amministrazione Finanza Marketing</w:t>
      </w:r>
      <w:r w:rsidR="007B72AF">
        <w:rPr>
          <w:rFonts w:eastAsia="Times New Roman" w:cstheme="minorHAnsi"/>
          <w:b/>
          <w:bCs/>
          <w:caps/>
          <w:lang w:eastAsia="it-IT"/>
        </w:rPr>
        <w:t xml:space="preserve"> - </w:t>
      </w:r>
      <w:r w:rsidR="007B72AF" w:rsidRPr="002F32CD">
        <w:rPr>
          <w:rFonts w:eastAsia="Times New Roman" w:cstheme="minorHAnsi"/>
          <w:b/>
          <w:bCs/>
          <w:caps/>
          <w:u w:val="single"/>
          <w:lang w:eastAsia="it-IT"/>
        </w:rPr>
        <w:t>Economia aziendale</w:t>
      </w:r>
    </w:p>
    <w:p w:rsidR="0011604F" w:rsidRPr="003F2A43" w:rsidRDefault="0011604F" w:rsidP="0011604F">
      <w:pPr>
        <w:spacing w:after="0"/>
        <w:jc w:val="center"/>
        <w:rPr>
          <w:rFonts w:cstheme="minorHAnsi"/>
          <w:b/>
        </w:rPr>
      </w:pPr>
      <w:r w:rsidRPr="003F2A43">
        <w:rPr>
          <w:rFonts w:cstheme="minorHAnsi"/>
          <w:b/>
        </w:rPr>
        <w:t xml:space="preserve"> 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2"/>
        <w:gridCol w:w="7557"/>
        <w:gridCol w:w="1989"/>
        <w:gridCol w:w="1936"/>
      </w:tblGrid>
      <w:tr w:rsidR="001A6B9B" w:rsidRPr="0033748C" w:rsidTr="00211C83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B9B" w:rsidRPr="0033748C" w:rsidRDefault="001A6B9B" w:rsidP="00503649">
            <w:pPr>
              <w:jc w:val="center"/>
              <w:rPr>
                <w:rFonts w:ascii="Arial Narrow" w:eastAsia="Times New Roman" w:hAnsi="Arial Narrow"/>
                <w:b/>
                <w:bCs/>
                <w:caps/>
                <w:sz w:val="20"/>
                <w:szCs w:val="20"/>
                <w:lang w:eastAsia="it-IT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Indicatori di prestazione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B9B" w:rsidRPr="0033748C" w:rsidRDefault="001A6B9B" w:rsidP="00503649">
            <w:pPr>
              <w:jc w:val="center"/>
              <w:rPr>
                <w:rFonts w:ascii="Arial Narrow" w:eastAsia="Times New Roman" w:hAnsi="Arial Narrow"/>
                <w:b/>
                <w:bCs/>
                <w:caps/>
                <w:sz w:val="20"/>
                <w:szCs w:val="20"/>
                <w:lang w:eastAsia="it-IT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Descrittori di livello di prestazione</w:t>
            </w:r>
            <w:r w:rsidRPr="0033748C">
              <w:rPr>
                <w:rFonts w:ascii="Arial Narrow" w:eastAsia="Times New Roman" w:hAnsi="Arial Narrow"/>
                <w:b/>
                <w:bCs/>
                <w:cap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Punteggio</w:t>
            </w:r>
          </w:p>
          <w:p w:rsidR="001A6B9B" w:rsidRPr="0033748C" w:rsidRDefault="001A6B9B" w:rsidP="00503649">
            <w:pPr>
              <w:jc w:val="center"/>
              <w:rPr>
                <w:rFonts w:ascii="Arial Narrow" w:eastAsia="Times New Roman" w:hAnsi="Arial Narrow"/>
                <w:b/>
                <w:bCs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Punteggio</w:t>
            </w:r>
          </w:p>
          <w:p w:rsidR="001A6B9B" w:rsidRPr="0033748C" w:rsidRDefault="001A6B9B" w:rsidP="00503649">
            <w:pPr>
              <w:jc w:val="center"/>
              <w:rPr>
                <w:rFonts w:ascii="Arial Narrow" w:eastAsia="Times New Roman" w:hAnsi="Arial Narrow"/>
                <w:b/>
                <w:bCs/>
                <w:caps/>
                <w:sz w:val="20"/>
                <w:szCs w:val="20"/>
                <w:lang w:eastAsia="it-IT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ottenuto</w:t>
            </w:r>
          </w:p>
        </w:tc>
      </w:tr>
      <w:tr w:rsidR="001A6B9B" w:rsidRPr="0033748C" w:rsidTr="001A6B9B">
        <w:trPr>
          <w:trHeight w:val="145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Padronanza delle conoscenze disciplinari relative ai nuclei fondanti della disciplina.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Avanzato</w:t>
            </w:r>
            <w:r w:rsidRPr="0033748C">
              <w:rPr>
                <w:rFonts w:ascii="Arial Narrow" w:hAnsi="Arial Narrow"/>
                <w:sz w:val="20"/>
                <w:szCs w:val="20"/>
              </w:rPr>
              <w:t>. Coglie in modo corretto e completo le informazioni tratte dai documenti e dalla situazione operativa. Riconosce e utilizza in modo corretto e completo i vincoli numerici e logici presenti nella traccia.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145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Intermedio</w:t>
            </w:r>
            <w:r w:rsidRPr="0033748C">
              <w:rPr>
                <w:rFonts w:ascii="Arial Narrow" w:hAnsi="Arial Narrow"/>
                <w:sz w:val="20"/>
                <w:szCs w:val="20"/>
              </w:rPr>
              <w:t>. Coglie in modo corretto le informazioni tratte dai documenti e dalla situazione operativa. Riconosce i vincoli numerici presenti nella traccia e li utilizza in modo parziale.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145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Base</w:t>
            </w:r>
            <w:r w:rsidRPr="0033748C">
              <w:rPr>
                <w:rFonts w:ascii="Arial Narrow" w:hAnsi="Arial Narrow"/>
                <w:sz w:val="20"/>
                <w:szCs w:val="20"/>
              </w:rPr>
              <w:t>. Coglie in parte le informazioni tratte dai documenti e dalla situazione operativa. Individua alcuni vincoli presenti nella traccia e li utilizza parzialmente.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145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Base non raggiunto.</w:t>
            </w:r>
            <w:r w:rsidRPr="0033748C">
              <w:rPr>
                <w:rFonts w:ascii="Arial Narrow" w:hAnsi="Arial Narrow"/>
                <w:sz w:val="20"/>
                <w:szCs w:val="20"/>
              </w:rPr>
              <w:t xml:space="preserve"> Coglie in modo parziale le informazioni tratte dai documenti e dalla situazione operativa. Individua alcuni vincoli presenti nella traccia e li utilizza in modo parziale e lacunoso.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370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 xml:space="preserve">Padronanza delle competenze tecnico-professionali specifiche di indirizzo rispetto agli obiettivi della prova, con particolare riferimento alla comprensione di testi, all’analisi di documenti di natura economico-aziendale, all’elaborazione di business </w:t>
            </w:r>
            <w:proofErr w:type="spellStart"/>
            <w:r w:rsidRPr="0033748C">
              <w:rPr>
                <w:rFonts w:ascii="Arial Narrow" w:hAnsi="Arial Narrow"/>
                <w:sz w:val="20"/>
                <w:szCs w:val="20"/>
              </w:rPr>
              <w:t>plan</w:t>
            </w:r>
            <w:proofErr w:type="spellEnd"/>
            <w:r w:rsidRPr="0033748C">
              <w:rPr>
                <w:rFonts w:ascii="Arial Narrow" w:hAnsi="Arial Narrow"/>
                <w:sz w:val="20"/>
                <w:szCs w:val="20"/>
              </w:rPr>
              <w:t>, report, piani e altri documenti di natura economico-finanziaria e patrimoniale destinati a soggetti diversi, alla realizzazione di analisi, modellazione e simulazione dei dati.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Avanzato</w:t>
            </w:r>
            <w:r w:rsidRPr="0033748C">
              <w:rPr>
                <w:rFonts w:ascii="Arial Narrow" w:hAnsi="Arial Narrow"/>
                <w:sz w:val="20"/>
                <w:szCs w:val="20"/>
              </w:rPr>
              <w:t>. Redige i documenti richiesti dimostrando di aver analizzato e compreso il materiale a disposizione e individuato tutti i vincoli presenti nella situazione operativa. Motiva le scelte proposte in modo analitico e approfondito.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443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Intermedio</w:t>
            </w:r>
            <w:r w:rsidRPr="0033748C">
              <w:rPr>
                <w:rFonts w:ascii="Arial Narrow" w:hAnsi="Arial Narrow"/>
                <w:sz w:val="20"/>
                <w:szCs w:val="20"/>
              </w:rPr>
              <w:t>. Redige i documenti richiesti dimostrando di aver analizzato e compreso parzialmente il materiale a disposizione e individuato i vincoli presenti nella situazione operativa. Motiva in modo sintetico le scelte proposte.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339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Base</w:t>
            </w:r>
            <w:r w:rsidRPr="0033748C">
              <w:rPr>
                <w:rFonts w:ascii="Arial Narrow" w:hAnsi="Arial Narrow"/>
                <w:sz w:val="20"/>
                <w:szCs w:val="20"/>
              </w:rPr>
              <w:t>. Redige i documenti richiesti non rispettando completamente i vincoli presenti nella situazione operativa. Motiva le scelte proposte con argomenti non del tutto pertinenti.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53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Base non raggiunto.</w:t>
            </w:r>
            <w:r w:rsidRPr="0033748C">
              <w:rPr>
                <w:rFonts w:ascii="Arial Narrow" w:hAnsi="Arial Narrow"/>
                <w:sz w:val="20"/>
                <w:szCs w:val="20"/>
              </w:rPr>
              <w:t xml:space="preserve"> Redige i documenti richiesti in modo incompleto e non rispetta i vincoli presenti nella situazione operativa. Formula proposte non corrette.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244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Completezza nello svolgimento della traccia, coerenza/correttezza dei risultati e degli elaborati tecnici prodotti.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Avanzato</w:t>
            </w:r>
            <w:r w:rsidRPr="0033748C">
              <w:rPr>
                <w:rFonts w:ascii="Arial Narrow" w:hAnsi="Arial Narrow"/>
                <w:sz w:val="20"/>
                <w:szCs w:val="20"/>
              </w:rPr>
              <w:t>. Costruisce un elaborato corretto e completo con osservazioni ricche, personali e coerenti con la traccia.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241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Intermedio</w:t>
            </w:r>
            <w:r w:rsidRPr="0033748C">
              <w:rPr>
                <w:rFonts w:ascii="Arial Narrow" w:hAnsi="Arial Narrow"/>
                <w:sz w:val="20"/>
                <w:szCs w:val="20"/>
              </w:rPr>
              <w:t>. Costruisce un elaborato corretto e completo con osservazioni prive di originalità.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241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Base</w:t>
            </w:r>
            <w:r w:rsidRPr="0033748C">
              <w:rPr>
                <w:rFonts w:ascii="Arial Narrow" w:hAnsi="Arial Narrow"/>
                <w:sz w:val="20"/>
                <w:szCs w:val="20"/>
              </w:rPr>
              <w:t>. Costruisce un elaborato che presenta alcuni errori non gravi, con osservazioni essenziali e prive di spunti personali.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241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Base non raggiunto.</w:t>
            </w:r>
            <w:r w:rsidRPr="0033748C">
              <w:rPr>
                <w:rFonts w:ascii="Arial Narrow" w:hAnsi="Arial Narrow"/>
                <w:sz w:val="20"/>
                <w:szCs w:val="20"/>
              </w:rPr>
              <w:t xml:space="preserve"> Costruisce un elaborato incompleto, contenente errori anche gravi e privo di spunti personali.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289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Avanzato</w:t>
            </w:r>
            <w:r w:rsidRPr="0033748C">
              <w:rPr>
                <w:rFonts w:ascii="Arial Narrow" w:hAnsi="Arial Narrow"/>
                <w:sz w:val="20"/>
                <w:szCs w:val="20"/>
              </w:rPr>
              <w:t>. Coglie le informazioni presenti nella traccia, anche le più complesse, e realizza documenti completi. Descrive le scelte operate con un ricco linguaggio tecnico.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287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Intermedio</w:t>
            </w:r>
            <w:r w:rsidRPr="0033748C">
              <w:rPr>
                <w:rFonts w:ascii="Arial Narrow" w:hAnsi="Arial Narrow"/>
                <w:sz w:val="20"/>
                <w:szCs w:val="20"/>
              </w:rPr>
              <w:t>. Coglie le informazioni presenti nella traccia e realizza documenti completi. Descrive le scelte operate con un linguaggio tecnico adeguato.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287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Base</w:t>
            </w:r>
            <w:r w:rsidRPr="0033748C">
              <w:rPr>
                <w:rFonts w:ascii="Arial Narrow" w:hAnsi="Arial Narrow"/>
                <w:sz w:val="20"/>
                <w:szCs w:val="20"/>
              </w:rPr>
              <w:t>. Coglie le informazioni essenziali presenti nella traccia e realizza documenti con contenuti essenziali. Descrive le scelte operate con un linguaggio tecnico in alcuni casi non adeguato.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287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b/>
                <w:bCs/>
                <w:sz w:val="20"/>
                <w:szCs w:val="20"/>
              </w:rPr>
              <w:t>Base non raggiunto.</w:t>
            </w:r>
            <w:r w:rsidRPr="0033748C">
              <w:rPr>
                <w:rFonts w:ascii="Arial Narrow" w:hAnsi="Arial Narrow"/>
                <w:sz w:val="20"/>
                <w:szCs w:val="20"/>
              </w:rPr>
              <w:t xml:space="preserve"> Coglie parzialmente le informazioni presenti nella traccia e realizza documenti incompleti. Descrive le scelte operate con un linguaggio tecnico lacunoso e in numerosi casi non adeguato.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  <w:tr w:rsidR="001A6B9B" w:rsidRPr="0033748C" w:rsidTr="001A6B9B">
        <w:trPr>
          <w:trHeight w:val="71"/>
        </w:trPr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9B" w:rsidRPr="0033748C" w:rsidRDefault="001A6B9B" w:rsidP="005036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48C">
              <w:rPr>
                <w:rFonts w:ascii="Arial Narrow" w:hAnsi="Arial Narrow"/>
                <w:b/>
                <w:sz w:val="20"/>
                <w:szCs w:val="20"/>
              </w:rPr>
              <w:t>TOTALE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B" w:rsidRPr="0033748C" w:rsidRDefault="001A6B9B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</w:tbl>
    <w:p w:rsidR="0011604F" w:rsidRPr="00A3168F" w:rsidRDefault="0011604F" w:rsidP="001A6B9B">
      <w:pPr>
        <w:jc w:val="center"/>
        <w:rPr>
          <w:b/>
          <w:sz w:val="24"/>
          <w:szCs w:val="24"/>
        </w:rPr>
      </w:pPr>
    </w:p>
    <w:sectPr w:rsidR="0011604F" w:rsidRPr="00A3168F" w:rsidSect="00CE6F58">
      <w:pgSz w:w="16838" w:h="11906" w:orient="landscape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3A2D"/>
    <w:multiLevelType w:val="hybridMultilevel"/>
    <w:tmpl w:val="28E4F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381E"/>
    <w:multiLevelType w:val="hybridMultilevel"/>
    <w:tmpl w:val="489E4AC8"/>
    <w:lvl w:ilvl="0" w:tplc="A17E0306">
      <w:start w:val="1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43A5E96A"/>
    <w:rsid w:val="00027FBC"/>
    <w:rsid w:val="00050F35"/>
    <w:rsid w:val="00051AE8"/>
    <w:rsid w:val="000554DD"/>
    <w:rsid w:val="00057AE9"/>
    <w:rsid w:val="0007743C"/>
    <w:rsid w:val="000870CA"/>
    <w:rsid w:val="000D33A5"/>
    <w:rsid w:val="000E33D2"/>
    <w:rsid w:val="000F4388"/>
    <w:rsid w:val="0011604F"/>
    <w:rsid w:val="001653A1"/>
    <w:rsid w:val="001A5A62"/>
    <w:rsid w:val="001A6B9B"/>
    <w:rsid w:val="001E5F86"/>
    <w:rsid w:val="00202269"/>
    <w:rsid w:val="00211C83"/>
    <w:rsid w:val="002159D7"/>
    <w:rsid w:val="00237B83"/>
    <w:rsid w:val="00244E67"/>
    <w:rsid w:val="002657A8"/>
    <w:rsid w:val="002778B5"/>
    <w:rsid w:val="002F32CD"/>
    <w:rsid w:val="00342477"/>
    <w:rsid w:val="003535E5"/>
    <w:rsid w:val="00394EBF"/>
    <w:rsid w:val="003C345E"/>
    <w:rsid w:val="003C599E"/>
    <w:rsid w:val="003E6B37"/>
    <w:rsid w:val="003F2A43"/>
    <w:rsid w:val="00405791"/>
    <w:rsid w:val="0040665B"/>
    <w:rsid w:val="004114CD"/>
    <w:rsid w:val="004271B6"/>
    <w:rsid w:val="00444EB2"/>
    <w:rsid w:val="00485302"/>
    <w:rsid w:val="00486440"/>
    <w:rsid w:val="00506772"/>
    <w:rsid w:val="0058660B"/>
    <w:rsid w:val="00620299"/>
    <w:rsid w:val="0064476B"/>
    <w:rsid w:val="006513D5"/>
    <w:rsid w:val="00653539"/>
    <w:rsid w:val="006A740C"/>
    <w:rsid w:val="006C475A"/>
    <w:rsid w:val="006D450C"/>
    <w:rsid w:val="007028C5"/>
    <w:rsid w:val="00720747"/>
    <w:rsid w:val="0074161A"/>
    <w:rsid w:val="00762075"/>
    <w:rsid w:val="00763A85"/>
    <w:rsid w:val="007A2846"/>
    <w:rsid w:val="007B72AF"/>
    <w:rsid w:val="007D3D62"/>
    <w:rsid w:val="0087019D"/>
    <w:rsid w:val="0093289D"/>
    <w:rsid w:val="0099409C"/>
    <w:rsid w:val="009F08A4"/>
    <w:rsid w:val="00A03799"/>
    <w:rsid w:val="00A06853"/>
    <w:rsid w:val="00A3168F"/>
    <w:rsid w:val="00AA0333"/>
    <w:rsid w:val="00AA118B"/>
    <w:rsid w:val="00B047C2"/>
    <w:rsid w:val="00B4688F"/>
    <w:rsid w:val="00B65604"/>
    <w:rsid w:val="00BA0397"/>
    <w:rsid w:val="00BA6213"/>
    <w:rsid w:val="00BD7782"/>
    <w:rsid w:val="00BF38E1"/>
    <w:rsid w:val="00C0565D"/>
    <w:rsid w:val="00C073F4"/>
    <w:rsid w:val="00C3117A"/>
    <w:rsid w:val="00C64DC8"/>
    <w:rsid w:val="00C80FEB"/>
    <w:rsid w:val="00CB1C27"/>
    <w:rsid w:val="00CE4D1D"/>
    <w:rsid w:val="00CE6F58"/>
    <w:rsid w:val="00D546F4"/>
    <w:rsid w:val="00E04DC2"/>
    <w:rsid w:val="00E2657D"/>
    <w:rsid w:val="00E472E3"/>
    <w:rsid w:val="00E55BCD"/>
    <w:rsid w:val="00E61EC4"/>
    <w:rsid w:val="00EA0EC2"/>
    <w:rsid w:val="00EC4648"/>
    <w:rsid w:val="00EF04BA"/>
    <w:rsid w:val="00F3329A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Utente</cp:lastModifiedBy>
  <cp:revision>49</cp:revision>
  <cp:lastPrinted>2019-04-01T14:08:00Z</cp:lastPrinted>
  <dcterms:created xsi:type="dcterms:W3CDTF">2019-04-01T14:10:00Z</dcterms:created>
  <dcterms:modified xsi:type="dcterms:W3CDTF">2022-05-08T19:31:00Z</dcterms:modified>
</cp:coreProperties>
</file>