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07A6" w14:textId="3AABE7D8" w:rsidR="00BC775F" w:rsidRDefault="00BC775F" w:rsidP="00BC775F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noProof/>
          <w:lang w:eastAsia="it-IT"/>
        </w:rPr>
        <w:drawing>
          <wp:inline distT="0" distB="0" distL="0" distR="0" wp14:anchorId="15033E41" wp14:editId="1D96BBB6">
            <wp:extent cx="6086475" cy="485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A4272" w14:textId="77777777" w:rsidR="00BC775F" w:rsidRDefault="00BC775F" w:rsidP="00BC775F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ALLEGATO B</w:t>
      </w:r>
    </w:p>
    <w:tbl>
      <w:tblPr>
        <w:tblW w:w="103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1134"/>
        <w:gridCol w:w="1418"/>
        <w:gridCol w:w="1417"/>
        <w:gridCol w:w="1418"/>
      </w:tblGrid>
      <w:tr w:rsidR="00BC775F" w14:paraId="1551820A" w14:textId="77777777" w:rsidTr="00BC775F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F2C5" w14:textId="77777777" w:rsidR="00BC775F" w:rsidRDefault="00BC775F">
            <w:pPr>
              <w:autoSpaceDE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TABELLA DI AUTOVALUTAZIONE TUTOR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4403" w14:textId="77777777" w:rsidR="00BC775F" w:rsidRDefault="00BC775F">
            <w:pPr>
              <w:autoSpaceDE w:val="0"/>
              <w:adjustRightInd w:val="0"/>
              <w:spacing w:after="0" w:line="240" w:lineRule="auto"/>
              <w:ind w:lef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5C4" w14:textId="77777777" w:rsidR="00BC775F" w:rsidRDefault="00BC775F">
            <w:pPr>
              <w:autoSpaceDE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Punti attribuiti dal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2F67" w14:textId="77777777" w:rsidR="00BC775F" w:rsidRDefault="00BC775F">
            <w:pPr>
              <w:autoSpaceDE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cstheme="minorHAnsi"/>
                <w:b/>
                <w:bCs/>
                <w:color w:val="000000"/>
              </w:rPr>
              <w:t>Riferimento numero pagina  CV 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5C09" w14:textId="77777777" w:rsidR="00BC775F" w:rsidRDefault="00BC775F">
            <w:pPr>
              <w:autoSpaceDE w:val="0"/>
              <w:adjustRightInd w:val="0"/>
              <w:spacing w:after="0" w:line="240" w:lineRule="auto"/>
              <w:ind w:lef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Punti attribuiti dalla Commissione</w:t>
            </w:r>
          </w:p>
        </w:tc>
      </w:tr>
      <w:tr w:rsidR="00BC775F" w14:paraId="748DA847" w14:textId="77777777" w:rsidTr="00BC775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7905" w14:textId="77777777" w:rsidR="00BC775F" w:rsidRDefault="00BC775F">
            <w:pPr>
              <w:autoSpaceDE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Titoli culturali e formativi</w:t>
            </w:r>
          </w:p>
        </w:tc>
      </w:tr>
      <w:tr w:rsidR="00BC775F" w14:paraId="65A27730" w14:textId="77777777" w:rsidTr="00BC77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A88C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Diploma di laurea vecchio ordinamento o specialistica secondo l’indirizzo specificato nei moduli  (punti 6 + voto*)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55" w14:textId="77777777" w:rsidR="00BC775F" w:rsidRDefault="00BC775F">
            <w:pPr>
              <w:pStyle w:val="Default"/>
              <w:spacing w:line="276" w:lineRule="auto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color w:val="auto"/>
                <w:sz w:val="22"/>
                <w:szCs w:val="22"/>
              </w:rPr>
              <w:t xml:space="preserve"> Max 10</w:t>
            </w:r>
          </w:p>
          <w:p w14:paraId="7F18B40F" w14:textId="77777777" w:rsidR="00BC775F" w:rsidRDefault="00BC775F">
            <w:pPr>
              <w:pStyle w:val="Default"/>
              <w:spacing w:line="276" w:lineRule="auto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003" w14:textId="77777777" w:rsidR="00BC775F" w:rsidRDefault="00BC775F">
            <w:pPr>
              <w:pStyle w:val="Default"/>
              <w:spacing w:line="276" w:lineRule="auto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A01" w14:textId="77777777" w:rsidR="00BC775F" w:rsidRDefault="00BC775F">
            <w:pPr>
              <w:pStyle w:val="Default"/>
              <w:spacing w:line="276" w:lineRule="auto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607" w14:textId="77777777" w:rsidR="00BC775F" w:rsidRDefault="00BC775F">
            <w:pPr>
              <w:pStyle w:val="Default"/>
              <w:spacing w:line="276" w:lineRule="auto"/>
              <w:rPr>
                <w:rFonts w:asciiTheme="majorHAnsi" w:hAnsiTheme="majorHAnsi" w:cstheme="minorBidi"/>
                <w:color w:val="auto"/>
                <w:sz w:val="22"/>
                <w:szCs w:val="22"/>
              </w:rPr>
            </w:pPr>
          </w:p>
        </w:tc>
      </w:tr>
      <w:tr w:rsidR="00BC775F" w14:paraId="64C74679" w14:textId="77777777" w:rsidTr="00BC77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54D1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Titoli accademici Master I e II livello, perfezionamenti, specializzazioni(, ecc.): inerenti la tematica di candidatura  Punti 1 punto per ogni titolo fino a un  massimo di 3 punti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A5F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Max 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469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A66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51E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C775F" w14:paraId="5B8286C8" w14:textId="77777777" w:rsidTr="00BC77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8359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Competenze </w:t>
            </w:r>
            <w:proofErr w:type="gramStart"/>
            <w:r>
              <w:rPr>
                <w:rFonts w:asciiTheme="majorHAnsi" w:hAnsiTheme="majorHAnsi"/>
              </w:rPr>
              <w:t>ICT  Certificate</w:t>
            </w:r>
            <w:proofErr w:type="gramEnd"/>
            <w:r>
              <w:rPr>
                <w:rFonts w:asciiTheme="majorHAnsi" w:hAnsiTheme="majorHAnsi"/>
              </w:rPr>
              <w:t xml:space="preserve"> Riconosciute</w:t>
            </w:r>
          </w:p>
          <w:p w14:paraId="0BA6BCAF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Punti 1 Livello base (4 moduli)    </w:t>
            </w:r>
          </w:p>
          <w:p w14:paraId="16A146C4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Punti 2 Livello Standard </w:t>
            </w:r>
            <w:proofErr w:type="gramStart"/>
            <w:r>
              <w:rPr>
                <w:rFonts w:asciiTheme="majorHAnsi" w:hAnsiTheme="majorHAnsi"/>
              </w:rPr>
              <w:t>( 7</w:t>
            </w:r>
            <w:proofErr w:type="gramEnd"/>
            <w:r>
              <w:rPr>
                <w:rFonts w:asciiTheme="majorHAnsi" w:hAnsiTheme="majorHAnsi"/>
              </w:rPr>
              <w:t xml:space="preserve"> moduli) </w:t>
            </w:r>
          </w:p>
          <w:p w14:paraId="442481BA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Punti 3 Livello Advanced/</w:t>
            </w:r>
            <w:proofErr w:type="spellStart"/>
            <w:r>
              <w:rPr>
                <w:rFonts w:asciiTheme="majorHAnsi" w:hAnsiTheme="majorHAnsi"/>
              </w:rPr>
              <w:t>Specialised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312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Max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5F6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11D7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5EC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C775F" w14:paraId="2C59B20B" w14:textId="77777777" w:rsidTr="00BC77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7B67" w14:textId="77777777" w:rsidR="00BC775F" w:rsidRDefault="00BC775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Competenze linguistiche certificate </w:t>
            </w:r>
          </w:p>
          <w:p w14:paraId="047FE29B" w14:textId="77777777" w:rsidR="00BC775F" w:rsidRDefault="00BC775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Punti 1 per certificazione livello B1 </w:t>
            </w:r>
          </w:p>
          <w:p w14:paraId="39251306" w14:textId="77777777" w:rsidR="00BC775F" w:rsidRDefault="00BC775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Punti 2 per certificazione livello B2 </w:t>
            </w:r>
          </w:p>
          <w:p w14:paraId="5E57A84A" w14:textId="77777777" w:rsidR="00BC775F" w:rsidRDefault="00BC775F">
            <w:pPr>
              <w:autoSpaceDE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Punti 3 per certificazione livello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1A4A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8F1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A25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A0E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C775F" w14:paraId="734BC378" w14:textId="77777777" w:rsidTr="00BC77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A5D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Attestati, certificazioni, comprovanti esperienze nel settore specifico di intervento  (2 punti per ogni attestato fino ad un massimo di 8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782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923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E33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3FF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C775F" w14:paraId="7D0B5CED" w14:textId="77777777" w:rsidTr="00BC775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B786" w14:textId="77777777" w:rsidR="00BC775F" w:rsidRDefault="00BC775F">
            <w:pPr>
              <w:autoSpaceDE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Esperienze  lavorative**</w:t>
            </w:r>
          </w:p>
        </w:tc>
      </w:tr>
      <w:tr w:rsidR="00BC775F" w14:paraId="7F72EB0C" w14:textId="77777777" w:rsidTr="00BC775F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FAB7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Esperienze di docenza/tutor in progetti POR - PON </w:t>
            </w:r>
            <w:r>
              <w:rPr>
                <w:rFonts w:asciiTheme="majorHAnsi" w:hAnsiTheme="majorHAnsi"/>
                <w:b/>
              </w:rPr>
              <w:t xml:space="preserve">nel settore di pertinenza  </w:t>
            </w:r>
            <w:r>
              <w:rPr>
                <w:rFonts w:asciiTheme="majorHAnsi" w:hAnsiTheme="majorHAnsi"/>
              </w:rPr>
              <w:t xml:space="preserve">(3 punti per ogni esperienza, fino a un massimo di 15 punti)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9D1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Max   15 </w:t>
            </w:r>
          </w:p>
          <w:p w14:paraId="3C6650E0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512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943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B06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C775F" w14:paraId="0481F3C6" w14:textId="77777777" w:rsidTr="00BC775F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2258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Esperienze di docenza/tutor in progetti diversi dal punto precedente </w:t>
            </w:r>
            <w:r>
              <w:rPr>
                <w:rFonts w:asciiTheme="majorHAnsi" w:hAnsiTheme="majorHAnsi"/>
                <w:b/>
              </w:rPr>
              <w:t>nel settore di pertinenza</w:t>
            </w:r>
            <w:r>
              <w:rPr>
                <w:rFonts w:asciiTheme="majorHAnsi" w:hAnsiTheme="majorHAnsi"/>
              </w:rPr>
              <w:t xml:space="preserve">    (2  punti per ogni esperienza, fino a un massimo di 10 punti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74E4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Max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075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C57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EEA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C775F" w14:paraId="7D1A2388" w14:textId="77777777" w:rsidTr="00BC775F">
        <w:trPr>
          <w:trHeight w:val="2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A177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Esperienza di facilitatore e valutatore in progetti POR-PON  (2 punti per ogni esperienza, fino a un massimo di 8 punti)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FDFE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FC0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E3F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B40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C775F" w14:paraId="3E6CB1CD" w14:textId="77777777" w:rsidTr="00BC77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1E13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Docenza presso  la scuola superiore di II grado (1 punto per ogni anni di anzianità fino a un massimo di 10 punti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C0E8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Max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D73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552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DE2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C775F" w14:paraId="643D12F0" w14:textId="77777777" w:rsidTr="00BC77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21F" w14:textId="77777777" w:rsidR="00BC775F" w:rsidRDefault="00BC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E87F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614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437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1DA" w14:textId="77777777" w:rsidR="00BC775F" w:rsidRDefault="00BC775F">
            <w:pPr>
              <w:autoSpaceDE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160C6A9E" w14:textId="77777777" w:rsidR="00BC775F" w:rsidRDefault="00BC775F" w:rsidP="00BC775F">
      <w:pPr>
        <w:widowControl w:val="0"/>
        <w:suppressAutoHyphens/>
        <w:autoSpaceDN w:val="0"/>
        <w:spacing w:after="0" w:line="326" w:lineRule="exact"/>
        <w:textAlignment w:val="baseline"/>
        <w:rPr>
          <w:rFonts w:asciiTheme="majorHAnsi" w:hAnsiTheme="majorHAnsi"/>
        </w:rPr>
      </w:pPr>
    </w:p>
    <w:p w14:paraId="7562DDC7" w14:textId="77777777" w:rsidR="00BC775F" w:rsidRDefault="00BC775F" w:rsidP="00BC775F">
      <w:pPr>
        <w:tabs>
          <w:tab w:val="left" w:pos="112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N.B.: A parità di punteggio prevale minore età.</w:t>
      </w:r>
    </w:p>
    <w:tbl>
      <w:tblPr>
        <w:tblpPr w:leftFromText="141" w:rightFromText="141" w:bottomFromText="200" w:vertAnchor="text" w:horzAnchor="margin" w:tblpY="93"/>
        <w:tblW w:w="6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908"/>
        <w:gridCol w:w="1822"/>
        <w:gridCol w:w="1624"/>
      </w:tblGrid>
      <w:tr w:rsidR="00BC775F" w14:paraId="7679C309" w14:textId="77777777" w:rsidTr="00BC775F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05D7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EE55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0,5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BB1C02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DA 101 A 105/110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2E2623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2</w:t>
            </w:r>
          </w:p>
        </w:tc>
      </w:tr>
      <w:tr w:rsidR="00BC775F" w14:paraId="01CFD7CD" w14:textId="77777777" w:rsidTr="00BC775F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300F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9460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A51A6B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DA 106 A 110/110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F331F1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3</w:t>
            </w:r>
          </w:p>
        </w:tc>
      </w:tr>
      <w:tr w:rsidR="00BC775F" w14:paraId="0A0E919A" w14:textId="77777777" w:rsidTr="00BC775F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80A8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74D1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1,5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D840DA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110/110 E LODE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3CDD9D" w14:textId="77777777" w:rsidR="00BC775F" w:rsidRDefault="00BC775F">
            <w:pPr>
              <w:pStyle w:val="Standard"/>
              <w:spacing w:after="0" w:line="240" w:lineRule="auto"/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kern w:val="0"/>
                <w:sz w:val="20"/>
                <w:szCs w:val="20"/>
              </w:rPr>
              <w:t>4</w:t>
            </w:r>
          </w:p>
        </w:tc>
      </w:tr>
    </w:tbl>
    <w:p w14:paraId="6BF471F2" w14:textId="77777777" w:rsidR="00BC775F" w:rsidRDefault="00BC775F" w:rsidP="00BC775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1BC4492D" w14:textId="77777777" w:rsidR="00BC775F" w:rsidRDefault="00BC775F" w:rsidP="00BC775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54380B5A" w14:textId="77777777" w:rsidR="00BC775F" w:rsidRDefault="00BC775F" w:rsidP="00BC775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05186AE5" w14:textId="77777777" w:rsidR="00BC775F" w:rsidRDefault="00BC775F" w:rsidP="00BC775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14C97596" w14:textId="77777777" w:rsidR="00BC775F" w:rsidRDefault="00BC775F" w:rsidP="00BC77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** Verranno valutate le esperienze lavorative acquisite dal 2007 e quelle acquisite in più moduli appartenenti ad un unico PIANO INTEGRATO </w:t>
      </w:r>
      <w:proofErr w:type="gramStart"/>
      <w:r>
        <w:rPr>
          <w:rFonts w:asciiTheme="majorHAnsi" w:hAnsiTheme="majorHAnsi"/>
        </w:rPr>
        <w:t>PON  saranno</w:t>
      </w:r>
      <w:proofErr w:type="gramEnd"/>
      <w:r>
        <w:rPr>
          <w:rFonts w:asciiTheme="majorHAnsi" w:hAnsiTheme="majorHAnsi"/>
        </w:rPr>
        <w:t xml:space="preserve"> valutate una sola volta.</w:t>
      </w:r>
    </w:p>
    <w:p w14:paraId="0FB0BD48" w14:textId="77777777" w:rsidR="00BC775F" w:rsidRDefault="00BC775F" w:rsidP="00BC77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0A5A3911" w14:textId="77777777" w:rsidR="00BC775F" w:rsidRDefault="00BC775F" w:rsidP="00BC77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Data_______________</w:t>
      </w:r>
    </w:p>
    <w:p w14:paraId="10CC9289" w14:textId="71EF11E6" w:rsidR="009F24B8" w:rsidRPr="00BC775F" w:rsidRDefault="00BC775F" w:rsidP="00BC775F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color w:val="000000"/>
        </w:rPr>
      </w:pPr>
      <w:r>
        <w:rPr>
          <w:rFonts w:asciiTheme="majorHAnsi" w:hAnsiTheme="majorHAnsi"/>
        </w:rPr>
        <w:t>Firma                           _</w:t>
      </w:r>
      <w:r>
        <w:rPr>
          <w:rFonts w:ascii="Times New Roman" w:hAnsi="Times New Roman" w:cs="Times New Roman"/>
          <w:color w:val="000000"/>
        </w:rPr>
        <w:t>________________</w:t>
      </w:r>
    </w:p>
    <w:sectPr w:rsidR="009F24B8" w:rsidRPr="00BC775F" w:rsidSect="00BC775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A6"/>
    <w:rsid w:val="001E09A6"/>
    <w:rsid w:val="003D2E9F"/>
    <w:rsid w:val="009F24B8"/>
    <w:rsid w:val="00B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A6BA"/>
  <w15:chartTrackingRefBased/>
  <w15:docId w15:val="{B62BFFCA-E1C7-4240-B97D-03841BE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75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77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C775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2019-03-27T09:57:00Z</dcterms:created>
  <dcterms:modified xsi:type="dcterms:W3CDTF">2019-03-27T09:57:00Z</dcterms:modified>
</cp:coreProperties>
</file>