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676A" w:rsidRDefault="004E676A">
      <w:pPr>
        <w:pStyle w:val="Normale1"/>
        <w:spacing w:line="240" w:lineRule="auto"/>
      </w:pPr>
      <w:bookmarkStart w:id="0" w:name="_GoBack"/>
      <w:bookmarkEnd w:id="0"/>
    </w:p>
    <w:p w:rsidR="004E676A" w:rsidRDefault="004E676A">
      <w:pPr>
        <w:pStyle w:val="Normale1"/>
        <w:spacing w:line="240" w:lineRule="auto"/>
      </w:pPr>
    </w:p>
    <w:p w:rsidR="004E676A" w:rsidRPr="002C5F17" w:rsidRDefault="00A03A0B">
      <w:pPr>
        <w:pStyle w:val="Normale1"/>
        <w:spacing w:line="24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Prot. ……..                                                                                                            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lì,   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-----  </w:t>
      </w:r>
    </w:p>
    <w:p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Pr="007D6D6E" w:rsidRDefault="0047388D" w:rsidP="007D6D6E">
            <w:pPr>
              <w:spacing w:after="200"/>
              <w:jc w:val="both"/>
              <w:rPr>
                <w:rFonts w:asciiTheme="minorHAnsi" w:eastAsiaTheme="minorEastAsia" w:hAnsiTheme="minorHAnsi" w:cstheme="minorHAnsi"/>
                <w:color w:val="auto"/>
              </w:rPr>
            </w:pPr>
            <w:r w:rsidRPr="0047388D">
              <w:rPr>
                <w:rFonts w:asciiTheme="minorHAnsi" w:eastAsiaTheme="minorEastAsia" w:hAnsiTheme="minorHAnsi" w:cstheme="minorHAnsi"/>
                <w:color w:val="auto"/>
              </w:rPr>
              <w:t>il DM n. 850 del 27 ottobre 2015 - Periodo di prova e formazione personale docente. “Obiettivi, modalità di valutazione del grado di raggiungimento degli stessi, attività formative e criteri per la valutazione del personale docente ed educativo in periodo di formazione e di prova, ai sensi dell’articolo 1, comma 118, della legge 13 luglio 2015, n.107”;</w:t>
            </w: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7D6D6E" w:rsidRDefault="0047388D" w:rsidP="007D6D6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7388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la nota ministeriale prot. </w:t>
            </w:r>
            <w:r w:rsidRPr="0047388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n. 28730 del 21.09.</w:t>
            </w:r>
            <w:r w:rsidRPr="0047388D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2020, avente ad oggetto “Periodo di formazione e di prova per i docenti neo-assunti e per i docenti che hanno ottenuto il passaggio di ruolo. Attività formative per </w:t>
            </w:r>
            <w:proofErr w:type="spellStart"/>
            <w:r w:rsidRPr="0047388D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l’a.s.</w:t>
            </w:r>
            <w:proofErr w:type="spellEnd"/>
            <w:r w:rsidRPr="0047388D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2020-21”;</w:t>
            </w: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7D6D6E" w:rsidRDefault="0047388D" w:rsidP="007D6D6E">
            <w:pPr>
              <w:spacing w:after="200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7388D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il Piano operativo dell’USR Campania prot. 29227 del 30.09.2020 in materia di formazione e prova dei docenti neoassunti </w:t>
            </w:r>
            <w:proofErr w:type="spellStart"/>
            <w:r w:rsidRPr="0047388D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Pr="0047388D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2020/2021;</w:t>
            </w: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suddivise:</w:t>
      </w:r>
    </w:p>
    <w:p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C631E9" w:rsidTr="00C631E9">
        <w:tc>
          <w:tcPr>
            <w:tcW w:w="7616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:rsidTr="00C631E9">
        <w:tc>
          <w:tcPr>
            <w:tcW w:w="7616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Proge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ttazione condivisa (3 ore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:rsidTr="00C631E9">
        <w:tc>
          <w:tcPr>
            <w:tcW w:w="7616" w:type="dxa"/>
          </w:tcPr>
          <w:p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Osservazione del docente in formazione e prova nella classe del tutor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Osservazione 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 tutor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nell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 classe del docente in formazione e prova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Verifica dell’esperienza </w:t>
            </w:r>
            <w:r w:rsidR="002C5F17">
              <w:rPr>
                <w:rFonts w:ascii="Times New Roman" w:eastAsia="Calibri" w:hAnsi="Times New Roman" w:cs="Times New Roman"/>
                <w:sz w:val="24"/>
                <w:szCs w:val="24"/>
              </w:rPr>
              <w:t>svolta (1 ora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IL DIRIGENTE SCOLASTICO</w:t>
      </w:r>
    </w:p>
    <w:p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B8" w:rsidRDefault="009A6AB8" w:rsidP="004E676A">
      <w:pPr>
        <w:spacing w:line="240" w:lineRule="auto"/>
      </w:pPr>
      <w:r>
        <w:separator/>
      </w:r>
    </w:p>
  </w:endnote>
  <w:endnote w:type="continuationSeparator" w:id="0">
    <w:p w:rsidR="009A6AB8" w:rsidRDefault="009A6AB8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B8" w:rsidRDefault="009A6AB8" w:rsidP="004E676A">
      <w:pPr>
        <w:spacing w:line="240" w:lineRule="auto"/>
      </w:pPr>
      <w:r>
        <w:separator/>
      </w:r>
    </w:p>
  </w:footnote>
  <w:footnote w:type="continuationSeparator" w:id="0">
    <w:p w:rsidR="009A6AB8" w:rsidRDefault="009A6AB8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6A" w:rsidRDefault="00C631E9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Allegato 7</w:t>
    </w:r>
  </w:p>
  <w:p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:rsidR="004E676A" w:rsidRDefault="00A03A0B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>CARTA INTESTATA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A"/>
    <w:rsid w:val="002C5F17"/>
    <w:rsid w:val="004614E5"/>
    <w:rsid w:val="00465D8F"/>
    <w:rsid w:val="0047388D"/>
    <w:rsid w:val="004E676A"/>
    <w:rsid w:val="004F2299"/>
    <w:rsid w:val="0067260F"/>
    <w:rsid w:val="007D6D6E"/>
    <w:rsid w:val="009A6AB8"/>
    <w:rsid w:val="00A03A0B"/>
    <w:rsid w:val="00A907D9"/>
    <w:rsid w:val="00BD6F5A"/>
    <w:rsid w:val="00BF06A6"/>
    <w:rsid w:val="00C631E9"/>
    <w:rsid w:val="00C655CD"/>
    <w:rsid w:val="00CB0152"/>
    <w:rsid w:val="00D864FB"/>
    <w:rsid w:val="00E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RITA CARRAFIELLO</cp:lastModifiedBy>
  <cp:revision>2</cp:revision>
  <dcterms:created xsi:type="dcterms:W3CDTF">2020-12-02T10:56:00Z</dcterms:created>
  <dcterms:modified xsi:type="dcterms:W3CDTF">2020-12-02T10:56:00Z</dcterms:modified>
</cp:coreProperties>
</file>