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BA1" w:rsidRDefault="00D076B3" w:rsidP="00584CA5">
      <w:pPr>
        <w:pStyle w:val="Nessunaspaziatura"/>
      </w:pPr>
      <w:bookmarkStart w:id="0" w:name="_GoBack"/>
      <w:bookmarkEnd w:id="0"/>
      <w:r>
        <w:rPr>
          <w:noProof/>
        </w:rPr>
        <w:drawing>
          <wp:anchor distT="0" distB="0" distL="114300" distR="114300" simplePos="0" relativeHeight="251658240" behindDoc="0" locked="0" layoutInCell="1" allowOverlap="0">
            <wp:simplePos x="0" y="0"/>
            <wp:positionH relativeFrom="column">
              <wp:posOffset>6011862</wp:posOffset>
            </wp:positionH>
            <wp:positionV relativeFrom="paragraph">
              <wp:posOffset>-23113</wp:posOffset>
            </wp:positionV>
            <wp:extent cx="561340" cy="558800"/>
            <wp:effectExtent l="0" t="0" r="0" b="0"/>
            <wp:wrapSquare wrapText="bothSides"/>
            <wp:docPr id="118" name="Picture 118"/>
            <wp:cNvGraphicFramePr/>
            <a:graphic xmlns:a="http://schemas.openxmlformats.org/drawingml/2006/main">
              <a:graphicData uri="http://schemas.openxmlformats.org/drawingml/2006/picture">
                <pic:pic xmlns:pic="http://schemas.openxmlformats.org/drawingml/2006/picture">
                  <pic:nvPicPr>
                    <pic:cNvPr id="118" name="Picture 118"/>
                    <pic:cNvPicPr/>
                  </pic:nvPicPr>
                  <pic:blipFill>
                    <a:blip r:embed="rId7"/>
                    <a:stretch>
                      <a:fillRect/>
                    </a:stretch>
                  </pic:blipFill>
                  <pic:spPr>
                    <a:xfrm>
                      <a:off x="0" y="0"/>
                      <a:ext cx="561340" cy="558800"/>
                    </a:xfrm>
                    <a:prstGeom prst="rect">
                      <a:avLst/>
                    </a:prstGeom>
                  </pic:spPr>
                </pic:pic>
              </a:graphicData>
            </a:graphic>
          </wp:anchor>
        </w:drawing>
      </w:r>
      <w:r>
        <w:t xml:space="preserve">MINISTERO DELL’ ISTRUZIONE, DELL’UNIVERSITA’ E </w:t>
      </w:r>
      <w:proofErr w:type="gramStart"/>
      <w:r>
        <w:t>DELLA  RICERCA</w:t>
      </w:r>
      <w:proofErr w:type="gramEnd"/>
      <w:r>
        <w:t xml:space="preserve"> </w:t>
      </w:r>
    </w:p>
    <w:p w:rsidR="00EB2BA1" w:rsidRDefault="00D076B3">
      <w:pPr>
        <w:pStyle w:val="Titolo1"/>
        <w:spacing w:after="65"/>
        <w:ind w:left="-72"/>
        <w:jc w:val="left"/>
      </w:pPr>
      <w:r>
        <w:rPr>
          <w:rFonts w:ascii="Calibri" w:eastAsia="Calibri" w:hAnsi="Calibri" w:cs="Calibri"/>
          <w:i/>
          <w:color w:val="006E00"/>
          <w:sz w:val="40"/>
        </w:rPr>
        <w:t xml:space="preserve">       </w:t>
      </w:r>
      <w:proofErr w:type="gramStart"/>
      <w:r>
        <w:rPr>
          <w:rFonts w:ascii="Calibri" w:eastAsia="Calibri" w:hAnsi="Calibri" w:cs="Calibri"/>
          <w:i/>
          <w:color w:val="006E00"/>
          <w:sz w:val="40"/>
        </w:rPr>
        <w:t>LICEO  STATALE</w:t>
      </w:r>
      <w:proofErr w:type="gramEnd"/>
      <w:r>
        <w:rPr>
          <w:rFonts w:ascii="Calibri" w:eastAsia="Calibri" w:hAnsi="Calibri" w:cs="Calibri"/>
          <w:i/>
          <w:color w:val="006E00"/>
          <w:sz w:val="40"/>
        </w:rPr>
        <w:t xml:space="preserve"> </w:t>
      </w:r>
      <w:r>
        <w:rPr>
          <w:rFonts w:ascii="Calibri" w:eastAsia="Calibri" w:hAnsi="Calibri" w:cs="Calibri"/>
          <w:b w:val="0"/>
          <w:i/>
          <w:color w:val="006E00"/>
          <w:sz w:val="40"/>
        </w:rPr>
        <w:t>“</w:t>
      </w:r>
      <w:r>
        <w:rPr>
          <w:rFonts w:ascii="Calibri" w:eastAsia="Calibri" w:hAnsi="Calibri" w:cs="Calibri"/>
          <w:i/>
          <w:color w:val="006E00"/>
          <w:sz w:val="40"/>
        </w:rPr>
        <w:t xml:space="preserve">PAOLO EMILIO IMBRIANI” </w:t>
      </w:r>
    </w:p>
    <w:p w:rsidR="00EB2BA1" w:rsidRDefault="00D076B3">
      <w:pPr>
        <w:spacing w:after="0" w:line="259" w:lineRule="auto"/>
        <w:ind w:left="-72" w:firstLine="0"/>
      </w:pPr>
      <w:r>
        <w:rPr>
          <w:b/>
          <w:i/>
          <w:color w:val="000080"/>
        </w:rPr>
        <w:t xml:space="preserve">            Linguistico </w:t>
      </w:r>
      <w:r>
        <w:rPr>
          <w:i/>
          <w:color w:val="000080"/>
        </w:rPr>
        <w:t xml:space="preserve">~ </w:t>
      </w:r>
      <w:r>
        <w:rPr>
          <w:b/>
          <w:i/>
          <w:color w:val="000080"/>
        </w:rPr>
        <w:t xml:space="preserve">Scientifico </w:t>
      </w:r>
      <w:r>
        <w:rPr>
          <w:i/>
          <w:color w:val="000080"/>
        </w:rPr>
        <w:t xml:space="preserve">~ </w:t>
      </w:r>
      <w:r>
        <w:rPr>
          <w:b/>
          <w:i/>
          <w:color w:val="000080"/>
        </w:rPr>
        <w:t xml:space="preserve">Scientifico Scienze Applicate </w:t>
      </w:r>
      <w:r>
        <w:rPr>
          <w:i/>
          <w:color w:val="000080"/>
        </w:rPr>
        <w:t xml:space="preserve">~ </w:t>
      </w:r>
      <w:r>
        <w:rPr>
          <w:b/>
          <w:i/>
          <w:color w:val="000080"/>
        </w:rPr>
        <w:t xml:space="preserve">Musicale e Coreutico Sez. Musicale                  </w:t>
      </w:r>
      <w:r>
        <w:rPr>
          <w:b/>
          <w:i/>
          <w:color w:val="006E00"/>
        </w:rPr>
        <w:t xml:space="preserve"> </w:t>
      </w:r>
    </w:p>
    <w:p w:rsidR="00EB2BA1" w:rsidRDefault="00D076B3">
      <w:pPr>
        <w:spacing w:after="0" w:line="259" w:lineRule="auto"/>
        <w:ind w:left="-356" w:right="-653" w:firstLine="0"/>
      </w:pPr>
      <w:r>
        <w:rPr>
          <w:noProof/>
        </w:rPr>
        <mc:AlternateContent>
          <mc:Choice Requires="wpg">
            <w:drawing>
              <wp:inline distT="0" distB="0" distL="0" distR="0">
                <wp:extent cx="6832600" cy="434086"/>
                <wp:effectExtent l="0" t="0" r="0" b="0"/>
                <wp:docPr id="11881" name="Group 11881"/>
                <wp:cNvGraphicFramePr/>
                <a:graphic xmlns:a="http://schemas.openxmlformats.org/drawingml/2006/main">
                  <a:graphicData uri="http://schemas.microsoft.com/office/word/2010/wordprocessingGroup">
                    <wpg:wgp>
                      <wpg:cNvGrpSpPr/>
                      <wpg:grpSpPr>
                        <a:xfrm>
                          <a:off x="0" y="0"/>
                          <a:ext cx="6832600" cy="434086"/>
                          <a:chOff x="0" y="0"/>
                          <a:chExt cx="6832600" cy="434086"/>
                        </a:xfrm>
                      </wpg:grpSpPr>
                      <pic:pic xmlns:pic="http://schemas.openxmlformats.org/drawingml/2006/picture">
                        <pic:nvPicPr>
                          <pic:cNvPr id="15" name="Picture 15"/>
                          <pic:cNvPicPr/>
                        </pic:nvPicPr>
                        <pic:blipFill>
                          <a:blip r:embed="rId8"/>
                          <a:stretch>
                            <a:fillRect/>
                          </a:stretch>
                        </pic:blipFill>
                        <pic:spPr>
                          <a:xfrm>
                            <a:off x="73660" y="70866"/>
                            <a:ext cx="6758940" cy="25400"/>
                          </a:xfrm>
                          <a:prstGeom prst="rect">
                            <a:avLst/>
                          </a:prstGeom>
                        </pic:spPr>
                      </pic:pic>
                      <wps:wsp>
                        <wps:cNvPr id="16" name="Shape 16"/>
                        <wps:cNvSpPr/>
                        <wps:spPr>
                          <a:xfrm>
                            <a:off x="0" y="45466"/>
                            <a:ext cx="6743700" cy="0"/>
                          </a:xfrm>
                          <a:custGeom>
                            <a:avLst/>
                            <a:gdLst/>
                            <a:ahLst/>
                            <a:cxnLst/>
                            <a:rect l="0" t="0" r="0" b="0"/>
                            <a:pathLst>
                              <a:path w="6743700">
                                <a:moveTo>
                                  <a:pt x="0" y="0"/>
                                </a:moveTo>
                                <a:lnTo>
                                  <a:pt x="6743700" y="0"/>
                                </a:lnTo>
                              </a:path>
                            </a:pathLst>
                          </a:custGeom>
                          <a:ln w="20320" cap="flat">
                            <a:round/>
                          </a:ln>
                        </wps:spPr>
                        <wps:style>
                          <a:lnRef idx="1">
                            <a:srgbClr val="008000"/>
                          </a:lnRef>
                          <a:fillRef idx="0">
                            <a:srgbClr val="000000">
                              <a:alpha val="0"/>
                            </a:srgbClr>
                          </a:fillRef>
                          <a:effectRef idx="0">
                            <a:scrgbClr r="0" g="0" b="0"/>
                          </a:effectRef>
                          <a:fontRef idx="none"/>
                        </wps:style>
                        <wps:bodyPr/>
                      </wps:wsp>
                      <pic:pic xmlns:pic="http://schemas.openxmlformats.org/drawingml/2006/picture">
                        <pic:nvPicPr>
                          <pic:cNvPr id="17" name="Picture 17"/>
                          <pic:cNvPicPr/>
                        </pic:nvPicPr>
                        <pic:blipFill>
                          <a:blip r:embed="rId9"/>
                          <a:stretch>
                            <a:fillRect/>
                          </a:stretch>
                        </pic:blipFill>
                        <pic:spPr>
                          <a:xfrm>
                            <a:off x="688340" y="35306"/>
                            <a:ext cx="370840" cy="398780"/>
                          </a:xfrm>
                          <a:prstGeom prst="rect">
                            <a:avLst/>
                          </a:prstGeom>
                        </pic:spPr>
                      </pic:pic>
                      <wps:wsp>
                        <wps:cNvPr id="35" name="Rectangle 35"/>
                        <wps:cNvSpPr/>
                        <wps:spPr>
                          <a:xfrm>
                            <a:off x="294957" y="0"/>
                            <a:ext cx="30539" cy="137635"/>
                          </a:xfrm>
                          <a:prstGeom prst="rect">
                            <a:avLst/>
                          </a:prstGeom>
                          <a:ln>
                            <a:noFill/>
                          </a:ln>
                        </wps:spPr>
                        <wps:txbx>
                          <w:txbxContent>
                            <w:p w:rsidR="00EB2BA1" w:rsidRDefault="00D076B3">
                              <w:pPr>
                                <w:spacing w:after="160" w:line="259" w:lineRule="auto"/>
                                <w:ind w:left="0" w:firstLine="0"/>
                              </w:pPr>
                              <w:r>
                                <w:rPr>
                                  <w:b/>
                                  <w:sz w:val="16"/>
                                </w:rPr>
                                <w:t xml:space="preserve"> </w:t>
                              </w:r>
                            </w:p>
                          </w:txbxContent>
                        </wps:txbx>
                        <wps:bodyPr horzOverflow="overflow" vert="horz" lIns="0" tIns="0" rIns="0" bIns="0" rtlCol="0">
                          <a:noAutofit/>
                        </wps:bodyPr>
                      </wps:wsp>
                      <wps:wsp>
                        <wps:cNvPr id="36" name="Rectangle 36"/>
                        <wps:cNvSpPr/>
                        <wps:spPr>
                          <a:xfrm>
                            <a:off x="294957" y="267081"/>
                            <a:ext cx="30539" cy="137635"/>
                          </a:xfrm>
                          <a:prstGeom prst="rect">
                            <a:avLst/>
                          </a:prstGeom>
                          <a:ln>
                            <a:noFill/>
                          </a:ln>
                        </wps:spPr>
                        <wps:txbx>
                          <w:txbxContent>
                            <w:p w:rsidR="00EB2BA1" w:rsidRDefault="00D076B3">
                              <w:pPr>
                                <w:spacing w:after="160" w:line="259" w:lineRule="auto"/>
                                <w:ind w:left="0" w:firstLine="0"/>
                              </w:pPr>
                              <w:r>
                                <w:rPr>
                                  <w:b/>
                                  <w:i/>
                                  <w:color w:val="000080"/>
                                  <w:sz w:val="16"/>
                                </w:rPr>
                                <w:t xml:space="preserve"> </w:t>
                              </w:r>
                            </w:p>
                          </w:txbxContent>
                        </wps:txbx>
                        <wps:bodyPr horzOverflow="overflow" vert="horz" lIns="0" tIns="0" rIns="0" bIns="0" rtlCol="0">
                          <a:noAutofit/>
                        </wps:bodyPr>
                      </wps:wsp>
                      <wps:wsp>
                        <wps:cNvPr id="37" name="Rectangle 37"/>
                        <wps:cNvSpPr/>
                        <wps:spPr>
                          <a:xfrm>
                            <a:off x="523557" y="267081"/>
                            <a:ext cx="2989437" cy="137635"/>
                          </a:xfrm>
                          <a:prstGeom prst="rect">
                            <a:avLst/>
                          </a:prstGeom>
                          <a:ln>
                            <a:noFill/>
                          </a:ln>
                        </wps:spPr>
                        <wps:txbx>
                          <w:txbxContent>
                            <w:p w:rsidR="00EB2BA1" w:rsidRDefault="00D076B3">
                              <w:pPr>
                                <w:spacing w:after="160" w:line="259" w:lineRule="auto"/>
                                <w:ind w:left="0" w:firstLine="0"/>
                              </w:pPr>
                              <w:r>
                                <w:rPr>
                                  <w:b/>
                                  <w:i/>
                                  <w:color w:val="000080"/>
                                  <w:sz w:val="16"/>
                                </w:rPr>
                                <w:t xml:space="preserve">                                                                                                  </w:t>
                              </w:r>
                            </w:p>
                          </w:txbxContent>
                        </wps:txbx>
                        <wps:bodyPr horzOverflow="overflow" vert="horz" lIns="0" tIns="0" rIns="0" bIns="0" rtlCol="0">
                          <a:noAutofit/>
                        </wps:bodyPr>
                      </wps:wsp>
                      <wps:wsp>
                        <wps:cNvPr id="38" name="Rectangle 38"/>
                        <wps:cNvSpPr/>
                        <wps:spPr>
                          <a:xfrm>
                            <a:off x="2772029" y="267081"/>
                            <a:ext cx="2457438" cy="137635"/>
                          </a:xfrm>
                          <a:prstGeom prst="rect">
                            <a:avLst/>
                          </a:prstGeom>
                          <a:ln>
                            <a:noFill/>
                          </a:ln>
                        </wps:spPr>
                        <wps:txbx>
                          <w:txbxContent>
                            <w:p w:rsidR="00EB2BA1" w:rsidRDefault="00D076B3">
                              <w:pPr>
                                <w:spacing w:after="160" w:line="259" w:lineRule="auto"/>
                                <w:ind w:left="0" w:firstLine="0"/>
                              </w:pPr>
                              <w:r>
                                <w:rPr>
                                  <w:b/>
                                  <w:i/>
                                  <w:color w:val="000080"/>
                                  <w:sz w:val="16"/>
                                </w:rPr>
                                <w:t xml:space="preserve">Via Salvatore Pescatori </w:t>
                              </w:r>
                              <w:proofErr w:type="gramStart"/>
                              <w:r>
                                <w:rPr>
                                  <w:b/>
                                  <w:i/>
                                  <w:color w:val="000080"/>
                                  <w:sz w:val="16"/>
                                </w:rPr>
                                <w:t>155,  83100</w:t>
                              </w:r>
                              <w:proofErr w:type="gramEnd"/>
                              <w:r>
                                <w:rPr>
                                  <w:b/>
                                  <w:i/>
                                  <w:color w:val="000080"/>
                                  <w:sz w:val="16"/>
                                </w:rPr>
                                <w:t xml:space="preserve"> Avellino</w:t>
                              </w:r>
                            </w:p>
                          </w:txbxContent>
                        </wps:txbx>
                        <wps:bodyPr horzOverflow="overflow" vert="horz" lIns="0" tIns="0" rIns="0" bIns="0" rtlCol="0">
                          <a:noAutofit/>
                        </wps:bodyPr>
                      </wps:wsp>
                      <wps:wsp>
                        <wps:cNvPr id="39" name="Rectangle 39"/>
                        <wps:cNvSpPr/>
                        <wps:spPr>
                          <a:xfrm>
                            <a:off x="4621784" y="267081"/>
                            <a:ext cx="486596" cy="137635"/>
                          </a:xfrm>
                          <a:prstGeom prst="rect">
                            <a:avLst/>
                          </a:prstGeom>
                          <a:ln>
                            <a:noFill/>
                          </a:ln>
                        </wps:spPr>
                        <wps:txbx>
                          <w:txbxContent>
                            <w:p w:rsidR="00EB2BA1" w:rsidRDefault="00D076B3">
                              <w:pPr>
                                <w:spacing w:after="160" w:line="259" w:lineRule="auto"/>
                                <w:ind w:left="0" w:firstLine="0"/>
                              </w:pPr>
                              <w:r>
                                <w:rPr>
                                  <w:i/>
                                  <w:sz w:val="16"/>
                                </w:rPr>
                                <w:t xml:space="preserve">                </w:t>
                              </w:r>
                            </w:p>
                          </w:txbxContent>
                        </wps:txbx>
                        <wps:bodyPr horzOverflow="overflow" vert="horz" lIns="0" tIns="0" rIns="0" bIns="0" rtlCol="0">
                          <a:noAutofit/>
                        </wps:bodyPr>
                      </wps:wsp>
                      <wps:wsp>
                        <wps:cNvPr id="40" name="Rectangle 40"/>
                        <wps:cNvSpPr/>
                        <wps:spPr>
                          <a:xfrm>
                            <a:off x="4990211" y="267081"/>
                            <a:ext cx="30539" cy="137635"/>
                          </a:xfrm>
                          <a:prstGeom prst="rect">
                            <a:avLst/>
                          </a:prstGeom>
                          <a:ln>
                            <a:noFill/>
                          </a:ln>
                        </wps:spPr>
                        <wps:txbx>
                          <w:txbxContent>
                            <w:p w:rsidR="00EB2BA1" w:rsidRDefault="00D076B3">
                              <w:pPr>
                                <w:spacing w:after="160" w:line="259" w:lineRule="auto"/>
                                <w:ind w:left="0" w:firstLine="0"/>
                              </w:pPr>
                              <w:r>
                                <w:rPr>
                                  <w:b/>
                                  <w:i/>
                                  <w:sz w:val="16"/>
                                </w:rPr>
                                <w:t xml:space="preserve"> </w:t>
                              </w:r>
                            </w:p>
                          </w:txbxContent>
                        </wps:txbx>
                        <wps:bodyPr horzOverflow="overflow" vert="horz" lIns="0" tIns="0" rIns="0" bIns="0" rtlCol="0">
                          <a:noAutofit/>
                        </wps:bodyPr>
                      </wps:wsp>
                    </wpg:wgp>
                  </a:graphicData>
                </a:graphic>
              </wp:inline>
            </w:drawing>
          </mc:Choice>
          <mc:Fallback>
            <w:pict>
              <v:group id="Group 11881" o:spid="_x0000_s1026" style="width:538pt;height:34.2pt;mso-position-horizontal-relative:char;mso-position-vertical-relative:line" coordsize="68326,4340"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7" type="#_x0000_t75" style="position:absolute;left:736;top:708;width:67590;height:2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MmqQHDAAAA2wAAAA8AAABkcnMvZG93bnJldi54bWxET91qwjAUvh/4DuEIu5GZbqId1SiyIThE&#10;ULcHODbHtticlCSr1adfBGF35+P7PbNFZ2rRkvOVZQWvwwQEcW51xYWCn+/VyzsIH5A11pZJwZU8&#10;LOa9pxlm2l54T+0hFCKGsM9QQRlCk0np85IM+qFtiCN3ss5giNAVUju8xHBTy7ckmUiDFceGEhv6&#10;KCk/H36NgnX1ldqN3Ke7bbv0g3S0uR0/nVLP/W45BRGoC//ih3ut4/wx3H+JB8j5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yapAcMAAADbAAAADwAAAAAAAAAAAAAAAACf&#10;AgAAZHJzL2Rvd25yZXYueG1sUEsFBgAAAAAEAAQA9wAAAI8DAAAAAA==&#10;">
                  <v:imagedata r:id="rId10" o:title=""/>
                </v:shape>
                <v:shape id="Shape 16" o:spid="_x0000_s1028" style="position:absolute;top:454;width:67437;height:0;visibility:visible;mso-wrap-style:square;v-text-anchor:top" coordsize="67437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GwxcUA&#10;AADbAAAADwAAAGRycy9kb3ducmV2LnhtbESPzWrDMBCE74G8g9hCb43ckBrXjWJMaItzan566HGR&#10;traptTKWmjhvHwUCue0yM9/OLovRduJIg28dK3ieJSCItTMt1wq+Dx9PGQgfkA12jknBmTwUq+lk&#10;iblxJ97RcR9qESHsc1TQhNDnUnrdkEU/cz1x1H7dYDHEdailGfAU4baT8yRJpcWW44UGe1o3pP/2&#10;/zZS3g/VIvsqfxKpF51+ffk8bzdzpR4fxvINRKAx3M23dGVi/RSuv8QB5O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QbDFxQAAANsAAAAPAAAAAAAAAAAAAAAAAJgCAABkcnMv&#10;ZG93bnJldi54bWxQSwUGAAAAAAQABAD1AAAAigMAAAAA&#10;" path="m,l6743700,e" filled="f" strokecolor="green" strokeweight="1.6pt">
                  <v:path arrowok="t" textboxrect="0,0,6743700,0"/>
                </v:shape>
                <v:shape id="Picture 17" o:spid="_x0000_s1029" type="#_x0000_t75" style="position:absolute;left:6883;top:353;width:3708;height:39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sV8gPDAAAA2wAAAA8AAABkcnMvZG93bnJldi54bWxETz1rwzAQ3QP9D+IKXUIjO0NrHCshBAId&#10;OqRJFm9X62KZWifXUm0nvz4qFLrd431esZlsKwbqfeNYQbpIQBBXTjdcKzif9s8ZCB+QNbaOScGV&#10;PGzWD7MCc+1G/qDhGGoRQ9jnqMCE0OVS+sqQRb9wHXHkLq63GCLsa6l7HGO4beUySV6kxYZjg8GO&#10;doaqr+OPVXBb+mFu0s9y253stfw+ZBUe3pV6epy2KxCBpvAv/nO/6Tj/FX5/iQfI9R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xXyA8MAAADbAAAADwAAAAAAAAAAAAAAAACf&#10;AgAAZHJzL2Rvd25yZXYueG1sUEsFBgAAAAAEAAQA9wAAAI8DAAAAAA==&#10;">
                  <v:imagedata r:id="rId11" o:title=""/>
                </v:shape>
                <v:rect id="Rectangle 35" o:spid="_x0000_s1030" style="position:absolute;left:2949;width:305;height:1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4N+MMA&#10;AADbAAAADwAAAGRycy9kb3ducmV2LnhtbESPS4vCQBCE74L/YWjBm05cUTQ6iuwDPfoC9dZk2iSY&#10;6QmZWRP31+8Igseiqr6i5svGFOJOlcstKxj0IxDEidU5pwqOh5/eBITzyBoLy6TgQQ6Wi3ZrjrG2&#10;Ne/ovvepCBB2MSrIvC9jKV2SkUHXtyVx8K62MuiDrFKpK6wD3BTyI4rG0mDOYSHDkj4zSm77X6Ng&#10;PSlX5439q9Pi+7I+bU/Tr8PUK9XtNKsZCE+Nf4df7Y1WMBz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4N+MMAAADbAAAADwAAAAAAAAAAAAAAAACYAgAAZHJzL2Rv&#10;d25yZXYueG1sUEsFBgAAAAAEAAQA9QAAAIgDAAAAAA==&#10;" filled="f" stroked="f">
                  <v:textbox inset="0,0,0,0">
                    <w:txbxContent>
                      <w:p w:rsidR="00EB2BA1" w:rsidRDefault="00D076B3">
                        <w:pPr>
                          <w:spacing w:after="160" w:line="259" w:lineRule="auto"/>
                          <w:ind w:left="0" w:firstLine="0"/>
                        </w:pPr>
                        <w:r>
                          <w:rPr>
                            <w:b/>
                            <w:sz w:val="16"/>
                          </w:rPr>
                          <w:t xml:space="preserve"> </w:t>
                        </w:r>
                      </w:p>
                    </w:txbxContent>
                  </v:textbox>
                </v:rect>
                <v:rect id="Rectangle 36" o:spid="_x0000_s1031" style="position:absolute;left:2949;top:2670;width:305;height:1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yTj8MA&#10;AADbAAAADwAAAGRycy9kb3ducmV2LnhtbESPQYvCMBSE7wv7H8Jb8LamqyB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yTj8MAAADbAAAADwAAAAAAAAAAAAAAAACYAgAAZHJzL2Rv&#10;d25yZXYueG1sUEsFBgAAAAAEAAQA9QAAAIgDAAAAAA==&#10;" filled="f" stroked="f">
                  <v:textbox inset="0,0,0,0">
                    <w:txbxContent>
                      <w:p w:rsidR="00EB2BA1" w:rsidRDefault="00D076B3">
                        <w:pPr>
                          <w:spacing w:after="160" w:line="259" w:lineRule="auto"/>
                          <w:ind w:left="0" w:firstLine="0"/>
                        </w:pPr>
                        <w:r>
                          <w:rPr>
                            <w:b/>
                            <w:i/>
                            <w:color w:val="000080"/>
                            <w:sz w:val="16"/>
                          </w:rPr>
                          <w:t xml:space="preserve"> </w:t>
                        </w:r>
                      </w:p>
                    </w:txbxContent>
                  </v:textbox>
                </v:rect>
                <v:rect id="Rectangle 37" o:spid="_x0000_s1032" style="position:absolute;left:5235;top:2670;width:29894;height:1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A2FMMA&#10;AADbAAAADwAAAGRycy9kb3ducmV2LnhtbESPS4vCQBCE74L/YWjBm05cwUd0FNkHevQF6q3JtEkw&#10;0xMysybur98RBI9FVX1FzZeNKcSdKpdbVjDoRyCIE6tzThUcDz+9CQjnkTUWlknBgxwsF+3WHGNt&#10;a97Rfe9TESDsYlSQeV/GUrokI4Oub0vi4F1tZdAHWaVSV1gHuCnkRxSNpMGcw0KGJX1mlNz2v0bB&#10;elKuzhv7V6fF92V92p6mX4epV6rbaVYzEJ4a/w6/2hutYDiG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A2FMMAAADbAAAADwAAAAAAAAAAAAAAAACYAgAAZHJzL2Rv&#10;d25yZXYueG1sUEsFBgAAAAAEAAQA9QAAAIgDAAAAAA==&#10;" filled="f" stroked="f">
                  <v:textbox inset="0,0,0,0">
                    <w:txbxContent>
                      <w:p w:rsidR="00EB2BA1" w:rsidRDefault="00D076B3">
                        <w:pPr>
                          <w:spacing w:after="160" w:line="259" w:lineRule="auto"/>
                          <w:ind w:left="0" w:firstLine="0"/>
                        </w:pPr>
                        <w:r>
                          <w:rPr>
                            <w:b/>
                            <w:i/>
                            <w:color w:val="000080"/>
                            <w:sz w:val="16"/>
                          </w:rPr>
                          <w:t xml:space="preserve">                                                                                                  </w:t>
                        </w:r>
                      </w:p>
                    </w:txbxContent>
                  </v:textbox>
                </v:rect>
                <v:rect id="Rectangle 38" o:spid="_x0000_s1033" style="position:absolute;left:27720;top:2670;width:24574;height:1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iZsEA&#10;AADbAAAADwAAAGRycy9kb3ducmV2LnhtbERPy4rCMBTdD/gP4QqzG1MV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ombBAAAA2wAAAA8AAAAAAAAAAAAAAAAAmAIAAGRycy9kb3du&#10;cmV2LnhtbFBLBQYAAAAABAAEAPUAAACGAwAAAAA=&#10;" filled="f" stroked="f">
                  <v:textbox inset="0,0,0,0">
                    <w:txbxContent>
                      <w:p w:rsidR="00EB2BA1" w:rsidRDefault="00D076B3">
                        <w:pPr>
                          <w:spacing w:after="160" w:line="259" w:lineRule="auto"/>
                          <w:ind w:left="0" w:firstLine="0"/>
                        </w:pPr>
                        <w:r>
                          <w:rPr>
                            <w:b/>
                            <w:i/>
                            <w:color w:val="000080"/>
                            <w:sz w:val="16"/>
                          </w:rPr>
                          <w:t xml:space="preserve">Via Salvatore Pescatori </w:t>
                        </w:r>
                        <w:proofErr w:type="gramStart"/>
                        <w:r>
                          <w:rPr>
                            <w:b/>
                            <w:i/>
                            <w:color w:val="000080"/>
                            <w:sz w:val="16"/>
                          </w:rPr>
                          <w:t>155,  83100</w:t>
                        </w:r>
                        <w:proofErr w:type="gramEnd"/>
                        <w:r>
                          <w:rPr>
                            <w:b/>
                            <w:i/>
                            <w:color w:val="000080"/>
                            <w:sz w:val="16"/>
                          </w:rPr>
                          <w:t xml:space="preserve"> Avellino</w:t>
                        </w:r>
                      </w:p>
                    </w:txbxContent>
                  </v:textbox>
                </v:rect>
                <v:rect id="Rectangle 39" o:spid="_x0000_s1034" style="position:absolute;left:46217;top:2670;width:4866;height:1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MH/cMA&#10;AADbAAAADwAAAGRycy9kb3ducmV2LnhtbESPQYvCMBSE74L/ITzBm6auIL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HMH/cMAAADbAAAADwAAAAAAAAAAAAAAAACYAgAAZHJzL2Rv&#10;d25yZXYueG1sUEsFBgAAAAAEAAQA9QAAAIgDAAAAAA==&#10;" filled="f" stroked="f">
                  <v:textbox inset="0,0,0,0">
                    <w:txbxContent>
                      <w:p w:rsidR="00EB2BA1" w:rsidRDefault="00D076B3">
                        <w:pPr>
                          <w:spacing w:after="160" w:line="259" w:lineRule="auto"/>
                          <w:ind w:left="0" w:firstLine="0"/>
                        </w:pPr>
                        <w:r>
                          <w:rPr>
                            <w:i/>
                            <w:sz w:val="16"/>
                          </w:rPr>
                          <w:t xml:space="preserve">                </w:t>
                        </w:r>
                      </w:p>
                    </w:txbxContent>
                  </v:textbox>
                </v:rect>
                <v:rect id="Rectangle 40" o:spid="_x0000_s1035" style="position:absolute;left:49902;top:2670;width:305;height:1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dHcEA&#10;AADbAAAADwAAAGRycy9kb3ducmV2LnhtbERPy4rCMBTdD/gP4QqzG1NF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P3R3BAAAA2wAAAA8AAAAAAAAAAAAAAAAAmAIAAGRycy9kb3du&#10;cmV2LnhtbFBLBQYAAAAABAAEAPUAAACGAwAAAAA=&#10;" filled="f" stroked="f">
                  <v:textbox inset="0,0,0,0">
                    <w:txbxContent>
                      <w:p w:rsidR="00EB2BA1" w:rsidRDefault="00D076B3">
                        <w:pPr>
                          <w:spacing w:after="160" w:line="259" w:lineRule="auto"/>
                          <w:ind w:left="0" w:firstLine="0"/>
                        </w:pPr>
                        <w:r>
                          <w:rPr>
                            <w:b/>
                            <w:i/>
                            <w:sz w:val="16"/>
                          </w:rPr>
                          <w:t xml:space="preserve"> </w:t>
                        </w:r>
                      </w:p>
                    </w:txbxContent>
                  </v:textbox>
                </v:rect>
                <w10:anchorlock/>
              </v:group>
            </w:pict>
          </mc:Fallback>
        </mc:AlternateContent>
      </w:r>
    </w:p>
    <w:p w:rsidR="00EB2BA1" w:rsidRDefault="00D076B3">
      <w:pPr>
        <w:spacing w:after="6" w:line="259" w:lineRule="auto"/>
        <w:ind w:left="0" w:right="128" w:firstLine="0"/>
        <w:jc w:val="right"/>
      </w:pPr>
      <w:r>
        <w:rPr>
          <w:i/>
          <w:sz w:val="16"/>
        </w:rPr>
        <w:t xml:space="preserve"> Tel. (2 linee) 08257821.84 - 86 ~ Fax Uffici 0825783899 ~ Fax Dirigenza 082535375           </w:t>
      </w:r>
    </w:p>
    <w:p w:rsidR="00EB2BA1" w:rsidRDefault="00D076B3">
      <w:pPr>
        <w:tabs>
          <w:tab w:val="right" w:pos="9751"/>
        </w:tabs>
        <w:spacing w:after="37" w:line="259" w:lineRule="auto"/>
        <w:ind w:left="0" w:firstLine="0"/>
      </w:pPr>
      <w:r>
        <w:rPr>
          <w:i/>
          <w:sz w:val="14"/>
        </w:rPr>
        <w:t xml:space="preserve">Marchio collettivo </w:t>
      </w:r>
      <w:proofErr w:type="gramStart"/>
      <w:r>
        <w:rPr>
          <w:i/>
          <w:sz w:val="14"/>
        </w:rPr>
        <w:t>S.A.P.E.R.I  per</w:t>
      </w:r>
      <w:proofErr w:type="gramEnd"/>
      <w:r>
        <w:rPr>
          <w:i/>
          <w:sz w:val="14"/>
        </w:rPr>
        <w:t xml:space="preserve"> la </w:t>
      </w:r>
      <w:r>
        <w:rPr>
          <w:i/>
          <w:sz w:val="14"/>
        </w:rPr>
        <w:tab/>
      </w:r>
      <w:r>
        <w:rPr>
          <w:i/>
          <w:sz w:val="16"/>
        </w:rPr>
        <w:t xml:space="preserve"> www.liceoimbriani.gov.it   ~   </w:t>
      </w:r>
      <w:r>
        <w:rPr>
          <w:i/>
          <w:color w:val="0000FF"/>
          <w:sz w:val="16"/>
          <w:u w:val="single" w:color="0000FF"/>
        </w:rPr>
        <w:t>avpm040007@istruzione.it</w:t>
      </w:r>
      <w:r>
        <w:rPr>
          <w:i/>
          <w:sz w:val="16"/>
        </w:rPr>
        <w:t xml:space="preserve">,  </w:t>
      </w:r>
      <w:r>
        <w:rPr>
          <w:i/>
          <w:color w:val="0000FF"/>
          <w:sz w:val="16"/>
          <w:u w:val="single" w:color="0000FF"/>
        </w:rPr>
        <w:t>avpm040007@pec.istruzione.it</w:t>
      </w:r>
      <w:r>
        <w:rPr>
          <w:i/>
          <w:sz w:val="16"/>
        </w:rPr>
        <w:t xml:space="preserve"> </w:t>
      </w:r>
    </w:p>
    <w:p w:rsidR="00EB2BA1" w:rsidRDefault="00D076B3">
      <w:pPr>
        <w:spacing w:after="532" w:line="234" w:lineRule="auto"/>
        <w:ind w:left="68" w:right="1683" w:firstLine="40"/>
      </w:pPr>
      <w:r>
        <w:rPr>
          <w:i/>
          <w:sz w:val="16"/>
        </w:rPr>
        <w:t xml:space="preserve"> Codice </w:t>
      </w:r>
      <w:proofErr w:type="gramStart"/>
      <w:r>
        <w:rPr>
          <w:i/>
          <w:sz w:val="16"/>
        </w:rPr>
        <w:t>meccanografico  A</w:t>
      </w:r>
      <w:proofErr w:type="gramEnd"/>
      <w:r>
        <w:rPr>
          <w:i/>
          <w:sz w:val="16"/>
        </w:rPr>
        <w:t xml:space="preserve">                                                                                 AVPM040007 ~ Codice fiscale  80011170646</w:t>
      </w:r>
      <w:r>
        <w:t xml:space="preserve"> </w:t>
      </w:r>
      <w:r>
        <w:rPr>
          <w:i/>
          <w:sz w:val="14"/>
        </w:rPr>
        <w:t xml:space="preserve">qualità ed eccellenza della scuola </w:t>
      </w:r>
      <w:r>
        <w:t xml:space="preserve">    </w:t>
      </w:r>
      <w:r>
        <w:rPr>
          <w:rFonts w:ascii="Times New Roman" w:eastAsia="Times New Roman" w:hAnsi="Times New Roman" w:cs="Times New Roman"/>
          <w:sz w:val="40"/>
        </w:rPr>
        <w:t xml:space="preserve"> </w:t>
      </w:r>
    </w:p>
    <w:p w:rsidR="00EB2BA1" w:rsidRDefault="00D076B3">
      <w:pPr>
        <w:spacing w:after="297" w:line="259" w:lineRule="auto"/>
        <w:ind w:left="200" w:firstLine="0"/>
        <w:jc w:val="center"/>
      </w:pPr>
      <w:r>
        <w:rPr>
          <w:rFonts w:ascii="Times New Roman" w:eastAsia="Times New Roman" w:hAnsi="Times New Roman" w:cs="Times New Roman"/>
          <w:sz w:val="40"/>
        </w:rPr>
        <w:t xml:space="preserve"> </w:t>
      </w:r>
    </w:p>
    <w:p w:rsidR="00EB2BA1" w:rsidRDefault="00D076B3">
      <w:pPr>
        <w:pStyle w:val="Titolo1"/>
      </w:pPr>
      <w:r>
        <w:rPr>
          <w:sz w:val="40"/>
        </w:rPr>
        <w:t>D</w:t>
      </w:r>
      <w:r>
        <w:t xml:space="preserve">OCUMENTO DEL </w:t>
      </w:r>
      <w:r>
        <w:rPr>
          <w:sz w:val="40"/>
        </w:rPr>
        <w:t>C</w:t>
      </w:r>
      <w:r>
        <w:t xml:space="preserve">ONSIGLIO DELLA CLASSE </w:t>
      </w:r>
      <w:r>
        <w:rPr>
          <w:sz w:val="40"/>
        </w:rPr>
        <w:t xml:space="preserve"> </w:t>
      </w:r>
    </w:p>
    <w:p w:rsidR="00EB2BA1" w:rsidRDefault="00D076B3">
      <w:pPr>
        <w:spacing w:after="419" w:line="259" w:lineRule="auto"/>
        <w:ind w:left="104" w:firstLine="0"/>
        <w:jc w:val="center"/>
      </w:pPr>
      <w:r>
        <w:rPr>
          <w:rFonts w:ascii="Times New Roman" w:eastAsia="Times New Roman" w:hAnsi="Times New Roman" w:cs="Times New Roman"/>
          <w:b/>
          <w:sz w:val="24"/>
        </w:rPr>
        <w:t xml:space="preserve">(ai sensi dell’art. 5 del D.P.R. 323 del 23/07/1998) </w:t>
      </w:r>
    </w:p>
    <w:p w:rsidR="00EB2BA1" w:rsidRDefault="00D076B3">
      <w:pPr>
        <w:pStyle w:val="Titolo2"/>
      </w:pPr>
      <w:r>
        <w:rPr>
          <w:noProof/>
        </w:rPr>
        <w:drawing>
          <wp:anchor distT="0" distB="0" distL="114300" distR="114300" simplePos="0" relativeHeight="251659264" behindDoc="0" locked="0" layoutInCell="1" allowOverlap="0">
            <wp:simplePos x="0" y="0"/>
            <wp:positionH relativeFrom="page">
              <wp:posOffset>33020</wp:posOffset>
            </wp:positionH>
            <wp:positionV relativeFrom="page">
              <wp:posOffset>896620</wp:posOffset>
            </wp:positionV>
            <wp:extent cx="1257300" cy="558800"/>
            <wp:effectExtent l="0" t="0" r="0" b="0"/>
            <wp:wrapSquare wrapText="bothSides"/>
            <wp:docPr id="18" name="Picture 18"/>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2"/>
                    <a:stretch>
                      <a:fillRect/>
                    </a:stretch>
                  </pic:blipFill>
                  <pic:spPr>
                    <a:xfrm>
                      <a:off x="0" y="0"/>
                      <a:ext cx="1257300" cy="558800"/>
                    </a:xfrm>
                    <a:prstGeom prst="rect">
                      <a:avLst/>
                    </a:prstGeom>
                  </pic:spPr>
                </pic:pic>
              </a:graphicData>
            </a:graphic>
          </wp:anchor>
        </w:drawing>
      </w:r>
      <w:r>
        <w:t>V</w:t>
      </w:r>
      <w:r>
        <w:rPr>
          <w:sz w:val="32"/>
        </w:rPr>
        <w:t xml:space="preserve"> </w:t>
      </w:r>
      <w:r>
        <w:t>A</w:t>
      </w:r>
      <w:r>
        <w:rPr>
          <w:sz w:val="32"/>
        </w:rPr>
        <w:t>S</w:t>
      </w:r>
      <w:r>
        <w:t xml:space="preserve"> </w:t>
      </w:r>
    </w:p>
    <w:p w:rsidR="00EB2BA1" w:rsidRDefault="00D076B3">
      <w:pPr>
        <w:spacing w:after="214" w:line="259" w:lineRule="auto"/>
        <w:ind w:left="200" w:firstLine="0"/>
        <w:jc w:val="center"/>
      </w:pPr>
      <w:r>
        <w:rPr>
          <w:rFonts w:ascii="Times New Roman" w:eastAsia="Times New Roman" w:hAnsi="Times New Roman" w:cs="Times New Roman"/>
          <w:b/>
          <w:sz w:val="40"/>
        </w:rPr>
        <w:t xml:space="preserve"> </w:t>
      </w:r>
    </w:p>
    <w:p w:rsidR="00EB2BA1" w:rsidRDefault="00D076B3">
      <w:pPr>
        <w:spacing w:after="0" w:line="259" w:lineRule="auto"/>
        <w:ind w:left="156" w:firstLine="0"/>
        <w:jc w:val="center"/>
      </w:pPr>
      <w:r>
        <w:rPr>
          <w:noProof/>
        </w:rPr>
        <w:drawing>
          <wp:inline distT="0" distB="0" distL="0" distR="0">
            <wp:extent cx="3411220" cy="1897380"/>
            <wp:effectExtent l="0" t="0" r="0" b="0"/>
            <wp:docPr id="111" name="Picture 111"/>
            <wp:cNvGraphicFramePr/>
            <a:graphic xmlns:a="http://schemas.openxmlformats.org/drawingml/2006/main">
              <a:graphicData uri="http://schemas.openxmlformats.org/drawingml/2006/picture">
                <pic:pic xmlns:pic="http://schemas.openxmlformats.org/drawingml/2006/picture">
                  <pic:nvPicPr>
                    <pic:cNvPr id="111" name="Picture 111"/>
                    <pic:cNvPicPr/>
                  </pic:nvPicPr>
                  <pic:blipFill>
                    <a:blip r:embed="rId13"/>
                    <a:stretch>
                      <a:fillRect/>
                    </a:stretch>
                  </pic:blipFill>
                  <pic:spPr>
                    <a:xfrm>
                      <a:off x="0" y="0"/>
                      <a:ext cx="3411220" cy="1897380"/>
                    </a:xfrm>
                    <a:prstGeom prst="rect">
                      <a:avLst/>
                    </a:prstGeom>
                  </pic:spPr>
                </pic:pic>
              </a:graphicData>
            </a:graphic>
          </wp:inline>
        </w:drawing>
      </w:r>
      <w:r>
        <w:t xml:space="preserve"> </w:t>
      </w:r>
    </w:p>
    <w:p w:rsidR="00EB2BA1" w:rsidRDefault="00D076B3">
      <w:pPr>
        <w:spacing w:after="14" w:line="259" w:lineRule="auto"/>
        <w:ind w:left="150" w:firstLine="0"/>
        <w:jc w:val="center"/>
      </w:pPr>
      <w:r>
        <w:rPr>
          <w:rFonts w:ascii="Times New Roman" w:eastAsia="Times New Roman" w:hAnsi="Times New Roman" w:cs="Times New Roman"/>
          <w:b/>
          <w:sz w:val="20"/>
        </w:rPr>
        <w:t xml:space="preserve"> </w:t>
      </w:r>
    </w:p>
    <w:p w:rsidR="00EB2BA1" w:rsidRDefault="00D076B3">
      <w:pPr>
        <w:spacing w:after="0" w:line="259" w:lineRule="auto"/>
        <w:ind w:left="160" w:firstLine="0"/>
        <w:jc w:val="center"/>
      </w:pPr>
      <w:r>
        <w:rPr>
          <w:rFonts w:ascii="Times New Roman" w:eastAsia="Times New Roman" w:hAnsi="Times New Roman" w:cs="Times New Roman"/>
          <w:b/>
          <w:i/>
          <w:sz w:val="24"/>
        </w:rPr>
        <w:t xml:space="preserve"> </w:t>
      </w:r>
    </w:p>
    <w:p w:rsidR="00EB2BA1" w:rsidRDefault="00D076B3">
      <w:pPr>
        <w:spacing w:after="0" w:line="259" w:lineRule="auto"/>
        <w:ind w:left="160" w:firstLine="0"/>
        <w:jc w:val="center"/>
      </w:pPr>
      <w:r>
        <w:rPr>
          <w:rFonts w:ascii="Times New Roman" w:eastAsia="Times New Roman" w:hAnsi="Times New Roman" w:cs="Times New Roman"/>
          <w:b/>
          <w:i/>
          <w:sz w:val="24"/>
        </w:rPr>
        <w:t xml:space="preserve"> </w:t>
      </w:r>
    </w:p>
    <w:p w:rsidR="00EB2BA1" w:rsidRDefault="00D076B3">
      <w:pPr>
        <w:spacing w:after="0" w:line="259" w:lineRule="auto"/>
        <w:ind w:left="108" w:firstLine="0"/>
      </w:pPr>
      <w:r>
        <w:rPr>
          <w:rFonts w:ascii="Times New Roman" w:eastAsia="Times New Roman" w:hAnsi="Times New Roman" w:cs="Times New Roman"/>
          <w:b/>
          <w:i/>
          <w:sz w:val="24"/>
        </w:rPr>
        <w:t xml:space="preserve"> </w:t>
      </w:r>
    </w:p>
    <w:p w:rsidR="00EB2BA1" w:rsidRDefault="00D076B3">
      <w:pPr>
        <w:spacing w:after="0" w:line="259" w:lineRule="auto"/>
        <w:ind w:left="160" w:firstLine="0"/>
        <w:jc w:val="center"/>
      </w:pPr>
      <w:r>
        <w:rPr>
          <w:rFonts w:ascii="Times New Roman" w:eastAsia="Times New Roman" w:hAnsi="Times New Roman" w:cs="Times New Roman"/>
          <w:b/>
          <w:i/>
          <w:sz w:val="24"/>
        </w:rPr>
        <w:t xml:space="preserve"> </w:t>
      </w:r>
    </w:p>
    <w:p w:rsidR="00EB2BA1" w:rsidRDefault="00D076B3">
      <w:pPr>
        <w:spacing w:after="11" w:line="259" w:lineRule="auto"/>
        <w:ind w:left="160" w:firstLine="0"/>
        <w:jc w:val="center"/>
      </w:pPr>
      <w:r>
        <w:rPr>
          <w:rFonts w:ascii="Times New Roman" w:eastAsia="Times New Roman" w:hAnsi="Times New Roman" w:cs="Times New Roman"/>
          <w:b/>
          <w:i/>
          <w:sz w:val="24"/>
        </w:rPr>
        <w:t xml:space="preserve"> </w:t>
      </w:r>
    </w:p>
    <w:p w:rsidR="00EB2BA1" w:rsidRDefault="00D076B3">
      <w:pPr>
        <w:spacing w:after="0" w:line="259" w:lineRule="auto"/>
        <w:ind w:left="98" w:firstLine="0"/>
        <w:jc w:val="center"/>
      </w:pPr>
      <w:r>
        <w:rPr>
          <w:rFonts w:ascii="Times New Roman" w:eastAsia="Times New Roman" w:hAnsi="Times New Roman" w:cs="Times New Roman"/>
          <w:b/>
          <w:i/>
          <w:sz w:val="24"/>
          <w:u w:val="single" w:color="000000"/>
        </w:rPr>
        <w:t>C</w:t>
      </w:r>
      <w:r>
        <w:rPr>
          <w:rFonts w:ascii="Times New Roman" w:eastAsia="Times New Roman" w:hAnsi="Times New Roman" w:cs="Times New Roman"/>
          <w:b/>
          <w:i/>
          <w:sz w:val="19"/>
          <w:u w:val="single" w:color="000000"/>
        </w:rPr>
        <w:t>OORDINATORE</w:t>
      </w:r>
      <w:r>
        <w:rPr>
          <w:rFonts w:ascii="Times New Roman" w:eastAsia="Times New Roman" w:hAnsi="Times New Roman" w:cs="Times New Roman"/>
          <w:b/>
          <w:i/>
          <w:sz w:val="24"/>
        </w:rPr>
        <w:t>:</w:t>
      </w:r>
      <w:r>
        <w:rPr>
          <w:rFonts w:ascii="Times New Roman" w:eastAsia="Times New Roman" w:hAnsi="Times New Roman" w:cs="Times New Roman"/>
          <w:b/>
          <w:i/>
          <w:sz w:val="19"/>
        </w:rPr>
        <w:t xml:space="preserve"> </w:t>
      </w:r>
      <w:r>
        <w:rPr>
          <w:rFonts w:ascii="Times New Roman" w:eastAsia="Times New Roman" w:hAnsi="Times New Roman" w:cs="Times New Roman"/>
          <w:b/>
          <w:i/>
          <w:sz w:val="24"/>
        </w:rPr>
        <w:t>P</w:t>
      </w:r>
      <w:r>
        <w:rPr>
          <w:rFonts w:ascii="Times New Roman" w:eastAsia="Times New Roman" w:hAnsi="Times New Roman" w:cs="Times New Roman"/>
          <w:b/>
          <w:i/>
          <w:sz w:val="19"/>
        </w:rPr>
        <w:t>ROF</w:t>
      </w:r>
      <w:r>
        <w:rPr>
          <w:rFonts w:ascii="Times New Roman" w:eastAsia="Times New Roman" w:hAnsi="Times New Roman" w:cs="Times New Roman"/>
          <w:b/>
          <w:i/>
          <w:sz w:val="24"/>
        </w:rPr>
        <w:t>.</w:t>
      </w:r>
      <w:r>
        <w:rPr>
          <w:rFonts w:ascii="Times New Roman" w:eastAsia="Times New Roman" w:hAnsi="Times New Roman" w:cs="Times New Roman"/>
          <w:b/>
          <w:i/>
          <w:sz w:val="19"/>
        </w:rPr>
        <w:t xml:space="preserve"> </w:t>
      </w:r>
      <w:proofErr w:type="spellStart"/>
      <w:r w:rsidR="005634BA">
        <w:rPr>
          <w:rFonts w:ascii="Times New Roman" w:eastAsia="Times New Roman" w:hAnsi="Times New Roman" w:cs="Times New Roman"/>
          <w:b/>
          <w:i/>
          <w:sz w:val="24"/>
        </w:rPr>
        <w:t>ssa</w:t>
      </w:r>
      <w:proofErr w:type="spellEnd"/>
      <w:r w:rsidR="005634BA">
        <w:rPr>
          <w:rFonts w:ascii="Times New Roman" w:eastAsia="Times New Roman" w:hAnsi="Times New Roman" w:cs="Times New Roman"/>
          <w:b/>
          <w:i/>
          <w:sz w:val="24"/>
        </w:rPr>
        <w:t xml:space="preserve"> Giordano Marisa</w:t>
      </w:r>
    </w:p>
    <w:p w:rsidR="00EB2BA1" w:rsidRDefault="00D076B3">
      <w:pPr>
        <w:spacing w:after="0" w:line="259" w:lineRule="auto"/>
        <w:ind w:left="150" w:firstLine="0"/>
        <w:jc w:val="center"/>
      </w:pPr>
      <w:r>
        <w:rPr>
          <w:rFonts w:ascii="Times New Roman" w:eastAsia="Times New Roman" w:hAnsi="Times New Roman" w:cs="Times New Roman"/>
          <w:b/>
          <w:sz w:val="20"/>
        </w:rPr>
        <w:t xml:space="preserve"> </w:t>
      </w:r>
    </w:p>
    <w:p w:rsidR="00EB2BA1" w:rsidRDefault="00D076B3">
      <w:pPr>
        <w:spacing w:after="0" w:line="259" w:lineRule="auto"/>
        <w:ind w:left="150" w:firstLine="0"/>
        <w:jc w:val="center"/>
      </w:pPr>
      <w:r>
        <w:rPr>
          <w:rFonts w:ascii="Times New Roman" w:eastAsia="Times New Roman" w:hAnsi="Times New Roman" w:cs="Times New Roman"/>
          <w:b/>
          <w:sz w:val="20"/>
        </w:rPr>
        <w:t xml:space="preserve"> </w:t>
      </w:r>
    </w:p>
    <w:p w:rsidR="00EB2BA1" w:rsidRDefault="00D076B3">
      <w:pPr>
        <w:spacing w:after="0" w:line="259" w:lineRule="auto"/>
        <w:ind w:left="150" w:firstLine="0"/>
        <w:jc w:val="center"/>
      </w:pPr>
      <w:r>
        <w:rPr>
          <w:rFonts w:ascii="Times New Roman" w:eastAsia="Times New Roman" w:hAnsi="Times New Roman" w:cs="Times New Roman"/>
          <w:b/>
          <w:sz w:val="20"/>
        </w:rPr>
        <w:t xml:space="preserve"> </w:t>
      </w:r>
    </w:p>
    <w:p w:rsidR="00EB2BA1" w:rsidRDefault="00D076B3">
      <w:pPr>
        <w:spacing w:after="1" w:line="259" w:lineRule="auto"/>
        <w:ind w:left="150" w:firstLine="0"/>
        <w:jc w:val="center"/>
      </w:pPr>
      <w:r>
        <w:rPr>
          <w:rFonts w:ascii="Times New Roman" w:eastAsia="Times New Roman" w:hAnsi="Times New Roman" w:cs="Times New Roman"/>
          <w:b/>
          <w:sz w:val="20"/>
        </w:rPr>
        <w:lastRenderedPageBreak/>
        <w:t xml:space="preserve"> </w:t>
      </w:r>
    </w:p>
    <w:p w:rsidR="00EB2BA1" w:rsidRDefault="00D076B3">
      <w:pPr>
        <w:spacing w:after="0" w:line="259" w:lineRule="auto"/>
        <w:ind w:left="108" w:firstLine="0"/>
        <w:jc w:val="center"/>
      </w:pPr>
      <w:r>
        <w:rPr>
          <w:rFonts w:ascii="Times New Roman" w:eastAsia="Times New Roman" w:hAnsi="Times New Roman" w:cs="Times New Roman"/>
          <w:b/>
          <w:sz w:val="20"/>
        </w:rPr>
        <w:t>A</w:t>
      </w:r>
      <w:r>
        <w:rPr>
          <w:rFonts w:ascii="Times New Roman" w:eastAsia="Times New Roman" w:hAnsi="Times New Roman" w:cs="Times New Roman"/>
          <w:b/>
          <w:sz w:val="16"/>
        </w:rPr>
        <w:t xml:space="preserve">NNO </w:t>
      </w:r>
      <w:r>
        <w:rPr>
          <w:rFonts w:ascii="Times New Roman" w:eastAsia="Times New Roman" w:hAnsi="Times New Roman" w:cs="Times New Roman"/>
          <w:b/>
          <w:sz w:val="20"/>
        </w:rPr>
        <w:t>S</w:t>
      </w:r>
      <w:r>
        <w:rPr>
          <w:rFonts w:ascii="Times New Roman" w:eastAsia="Times New Roman" w:hAnsi="Times New Roman" w:cs="Times New Roman"/>
          <w:b/>
          <w:sz w:val="16"/>
        </w:rPr>
        <w:t xml:space="preserve">COLASTICO </w:t>
      </w:r>
      <w:r w:rsidR="0071515B">
        <w:rPr>
          <w:rFonts w:ascii="Times New Roman" w:eastAsia="Times New Roman" w:hAnsi="Times New Roman" w:cs="Times New Roman"/>
          <w:b/>
          <w:sz w:val="20"/>
        </w:rPr>
        <w:t>2017/20178</w:t>
      </w:r>
    </w:p>
    <w:p w:rsidR="00EB2BA1" w:rsidRDefault="00D076B3">
      <w:pPr>
        <w:spacing w:after="95" w:line="259" w:lineRule="auto"/>
        <w:ind w:left="150" w:firstLine="0"/>
        <w:jc w:val="center"/>
      </w:pPr>
      <w:r>
        <w:rPr>
          <w:rFonts w:ascii="Times New Roman" w:eastAsia="Times New Roman" w:hAnsi="Times New Roman" w:cs="Times New Roman"/>
          <w:b/>
          <w:sz w:val="20"/>
        </w:rPr>
        <w:t xml:space="preserve"> </w:t>
      </w:r>
    </w:p>
    <w:p w:rsidR="00EB2BA1" w:rsidRDefault="00D076B3">
      <w:pPr>
        <w:pStyle w:val="Titolo3"/>
        <w:ind w:left="121" w:right="3"/>
      </w:pPr>
      <w:r>
        <w:rPr>
          <w:sz w:val="28"/>
        </w:rPr>
        <w:t>I</w:t>
      </w:r>
      <w:r>
        <w:t>NFORMAZIONI GENERALI SULL</w:t>
      </w:r>
      <w:r>
        <w:rPr>
          <w:sz w:val="28"/>
        </w:rPr>
        <w:t>’</w:t>
      </w:r>
      <w:r>
        <w:t>ISTITUTO</w:t>
      </w:r>
      <w:r>
        <w:rPr>
          <w:sz w:val="28"/>
        </w:rPr>
        <w:t xml:space="preserve"> </w:t>
      </w:r>
    </w:p>
    <w:p w:rsidR="00EB2BA1" w:rsidRDefault="00D076B3">
      <w:pPr>
        <w:ind w:left="103" w:right="1"/>
      </w:pPr>
      <w:r>
        <w:t xml:space="preserve">La Scuola Magistrale Femminile nacque in Avellino nel </w:t>
      </w:r>
      <w:proofErr w:type="gramStart"/>
      <w:r>
        <w:t>1866  Il</w:t>
      </w:r>
      <w:proofErr w:type="gramEnd"/>
      <w:r>
        <w:t xml:space="preserve"> 4 gennaio 1891 ebbe l’intitolazione a Paolo Emilio Imbriani. </w:t>
      </w:r>
    </w:p>
    <w:p w:rsidR="00EB2BA1" w:rsidRDefault="00D076B3">
      <w:pPr>
        <w:ind w:left="103" w:right="1"/>
      </w:pPr>
      <w:r>
        <w:t>Con la riforma Gentile, nel 1923, divenne Regio Istituto Magistrale “</w:t>
      </w:r>
      <w:proofErr w:type="spellStart"/>
      <w:r>
        <w:t>P.</w:t>
      </w:r>
      <w:proofErr w:type="gramStart"/>
      <w:r>
        <w:t>E.Imbriani</w:t>
      </w:r>
      <w:proofErr w:type="spellEnd"/>
      <w:proofErr w:type="gramEnd"/>
      <w:r>
        <w:t xml:space="preserve">” e si aprì anche agli alunni di sesso maschile. Con le varie riforme, passando attraverso gli indirizzi linguistico, socio-psico-pedagogico, scientifico-tecnologico, classico, delle scienze sociali, ed ora con Liceo scientifico Tradizionale e opzione Scienze applicate, Liceo linguistico e Liceo musicale, l’Imbriani reinterpreta ed arricchisce la sua più che secolare funzione di educazione ed istruzione. </w:t>
      </w:r>
    </w:p>
    <w:p w:rsidR="00EB2BA1" w:rsidRDefault="00D076B3">
      <w:pPr>
        <w:spacing w:after="65" w:line="259" w:lineRule="auto"/>
        <w:ind w:left="108" w:firstLine="0"/>
      </w:pPr>
      <w:r>
        <w:t xml:space="preserve"> </w:t>
      </w:r>
    </w:p>
    <w:p w:rsidR="00EB2BA1" w:rsidRDefault="00D076B3">
      <w:pPr>
        <w:pStyle w:val="Titolo3"/>
        <w:ind w:left="121" w:right="2"/>
      </w:pPr>
      <w:r>
        <w:rPr>
          <w:sz w:val="28"/>
        </w:rPr>
        <w:t>E</w:t>
      </w:r>
      <w:r>
        <w:t>LENCO DEGLI ALUNNI</w:t>
      </w:r>
      <w:r>
        <w:rPr>
          <w:sz w:val="28"/>
        </w:rPr>
        <w:t xml:space="preserve"> </w:t>
      </w:r>
    </w:p>
    <w:p w:rsidR="00EB2BA1" w:rsidRDefault="00D076B3">
      <w:pPr>
        <w:spacing w:after="0" w:line="259" w:lineRule="auto"/>
        <w:ind w:left="108" w:firstLine="0"/>
      </w:pPr>
      <w:r>
        <w:t xml:space="preserve"> </w:t>
      </w:r>
    </w:p>
    <w:p w:rsidR="00EB2BA1" w:rsidRDefault="00D076B3">
      <w:pPr>
        <w:spacing w:after="0" w:line="259" w:lineRule="auto"/>
        <w:ind w:left="108" w:firstLine="0"/>
      </w:pPr>
      <w:r>
        <w:t xml:space="preserve"> </w:t>
      </w:r>
    </w:p>
    <w:tbl>
      <w:tblPr>
        <w:tblStyle w:val="TableGrid"/>
        <w:tblW w:w="9768" w:type="dxa"/>
        <w:tblInd w:w="46" w:type="dxa"/>
        <w:tblCellMar>
          <w:top w:w="29" w:type="dxa"/>
          <w:left w:w="86" w:type="dxa"/>
          <w:bottom w:w="10" w:type="dxa"/>
          <w:right w:w="69" w:type="dxa"/>
        </w:tblCellMar>
        <w:tblLook w:val="04A0" w:firstRow="1" w:lastRow="0" w:firstColumn="1" w:lastColumn="0" w:noHBand="0" w:noVBand="1"/>
      </w:tblPr>
      <w:tblGrid>
        <w:gridCol w:w="471"/>
        <w:gridCol w:w="4415"/>
        <w:gridCol w:w="568"/>
        <w:gridCol w:w="4314"/>
      </w:tblGrid>
      <w:tr w:rsidR="00EB2BA1">
        <w:trPr>
          <w:trHeight w:val="345"/>
        </w:trPr>
        <w:tc>
          <w:tcPr>
            <w:tcW w:w="470" w:type="dxa"/>
            <w:tcBorders>
              <w:top w:val="single" w:sz="18" w:space="0" w:color="00000A"/>
              <w:left w:val="single" w:sz="18" w:space="0" w:color="00000A"/>
              <w:bottom w:val="single" w:sz="18" w:space="0" w:color="00000A"/>
              <w:right w:val="single" w:sz="3" w:space="0" w:color="00000A"/>
            </w:tcBorders>
            <w:shd w:val="clear" w:color="auto" w:fill="D9D9D9"/>
          </w:tcPr>
          <w:p w:rsidR="00EB2BA1" w:rsidRDefault="00D076B3">
            <w:pPr>
              <w:spacing w:after="0" w:line="259" w:lineRule="auto"/>
              <w:ind w:left="17" w:firstLine="0"/>
            </w:pPr>
            <w:r>
              <w:rPr>
                <w:rFonts w:ascii="Georgia" w:eastAsia="Georgia" w:hAnsi="Georgia" w:cs="Georgia"/>
                <w:b/>
                <w:sz w:val="20"/>
              </w:rPr>
              <w:t>N</w:t>
            </w:r>
            <w:r>
              <w:rPr>
                <w:rFonts w:ascii="Georgia" w:eastAsia="Georgia" w:hAnsi="Georgia" w:cs="Georgia"/>
                <w:b/>
                <w:sz w:val="13"/>
              </w:rPr>
              <w:t xml:space="preserve">o </w:t>
            </w:r>
          </w:p>
        </w:tc>
        <w:tc>
          <w:tcPr>
            <w:tcW w:w="4415" w:type="dxa"/>
            <w:tcBorders>
              <w:top w:val="single" w:sz="18" w:space="0" w:color="00000A"/>
              <w:left w:val="single" w:sz="3" w:space="0" w:color="00000A"/>
              <w:bottom w:val="single" w:sz="18" w:space="0" w:color="00000A"/>
              <w:right w:val="single" w:sz="3" w:space="0" w:color="00000A"/>
            </w:tcBorders>
            <w:shd w:val="clear" w:color="auto" w:fill="D9D9D9"/>
          </w:tcPr>
          <w:p w:rsidR="00EB2BA1" w:rsidRDefault="00D076B3">
            <w:pPr>
              <w:spacing w:after="0" w:line="259" w:lineRule="auto"/>
              <w:ind w:left="0" w:right="4" w:firstLine="0"/>
              <w:jc w:val="center"/>
            </w:pPr>
            <w:r>
              <w:rPr>
                <w:rFonts w:ascii="Georgia" w:eastAsia="Georgia" w:hAnsi="Georgia" w:cs="Georgia"/>
                <w:b/>
                <w:sz w:val="20"/>
              </w:rPr>
              <w:t xml:space="preserve">ALUNNO </w:t>
            </w:r>
          </w:p>
        </w:tc>
        <w:tc>
          <w:tcPr>
            <w:tcW w:w="568" w:type="dxa"/>
            <w:tcBorders>
              <w:top w:val="single" w:sz="18" w:space="0" w:color="00000A"/>
              <w:left w:val="single" w:sz="3" w:space="0" w:color="00000A"/>
              <w:bottom w:val="single" w:sz="18" w:space="0" w:color="00000A"/>
              <w:right w:val="single" w:sz="3" w:space="0" w:color="00000A"/>
            </w:tcBorders>
            <w:shd w:val="clear" w:color="auto" w:fill="D9D9D9"/>
          </w:tcPr>
          <w:p w:rsidR="00EB2BA1" w:rsidRDefault="00D076B3">
            <w:pPr>
              <w:spacing w:after="0" w:line="259" w:lineRule="auto"/>
              <w:ind w:left="72" w:firstLine="0"/>
            </w:pPr>
            <w:r>
              <w:rPr>
                <w:rFonts w:ascii="Georgia" w:eastAsia="Georgia" w:hAnsi="Georgia" w:cs="Georgia"/>
                <w:b/>
                <w:sz w:val="20"/>
              </w:rPr>
              <w:t>N</w:t>
            </w:r>
            <w:r>
              <w:rPr>
                <w:rFonts w:ascii="Georgia" w:eastAsia="Georgia" w:hAnsi="Georgia" w:cs="Georgia"/>
                <w:b/>
                <w:sz w:val="20"/>
                <w:vertAlign w:val="superscript"/>
              </w:rPr>
              <w:t>o</w:t>
            </w:r>
            <w:r>
              <w:rPr>
                <w:rFonts w:ascii="Georgia" w:eastAsia="Georgia" w:hAnsi="Georgia" w:cs="Georgia"/>
                <w:b/>
                <w:sz w:val="20"/>
              </w:rPr>
              <w:t xml:space="preserve"> </w:t>
            </w:r>
          </w:p>
        </w:tc>
        <w:tc>
          <w:tcPr>
            <w:tcW w:w="4314" w:type="dxa"/>
            <w:tcBorders>
              <w:top w:val="single" w:sz="18" w:space="0" w:color="00000A"/>
              <w:left w:val="single" w:sz="3" w:space="0" w:color="00000A"/>
              <w:bottom w:val="single" w:sz="18" w:space="0" w:color="00000A"/>
              <w:right w:val="single" w:sz="18" w:space="0" w:color="00000A"/>
            </w:tcBorders>
            <w:shd w:val="clear" w:color="auto" w:fill="D9D9D9"/>
          </w:tcPr>
          <w:p w:rsidR="00EB2BA1" w:rsidRDefault="00D076B3">
            <w:pPr>
              <w:spacing w:after="0" w:line="259" w:lineRule="auto"/>
              <w:ind w:left="6" w:firstLine="0"/>
              <w:jc w:val="center"/>
            </w:pPr>
            <w:r>
              <w:rPr>
                <w:rFonts w:ascii="Georgia" w:eastAsia="Georgia" w:hAnsi="Georgia" w:cs="Georgia"/>
                <w:b/>
                <w:sz w:val="20"/>
              </w:rPr>
              <w:t xml:space="preserve">ALUNNO </w:t>
            </w:r>
          </w:p>
        </w:tc>
      </w:tr>
      <w:tr w:rsidR="00EB2BA1">
        <w:trPr>
          <w:trHeight w:val="348"/>
        </w:trPr>
        <w:tc>
          <w:tcPr>
            <w:tcW w:w="470" w:type="dxa"/>
            <w:tcBorders>
              <w:top w:val="single" w:sz="18" w:space="0" w:color="00000A"/>
              <w:left w:val="single" w:sz="18" w:space="0" w:color="00000A"/>
              <w:bottom w:val="single" w:sz="3" w:space="0" w:color="00000A"/>
              <w:right w:val="single" w:sz="3" w:space="0" w:color="00000A"/>
            </w:tcBorders>
          </w:tcPr>
          <w:p w:rsidR="00EB2BA1" w:rsidRDefault="00D076B3">
            <w:pPr>
              <w:spacing w:after="0" w:line="259" w:lineRule="auto"/>
              <w:ind w:left="0" w:right="24" w:firstLine="0"/>
              <w:jc w:val="center"/>
            </w:pPr>
            <w:r>
              <w:rPr>
                <w:rFonts w:ascii="Georgia" w:eastAsia="Georgia" w:hAnsi="Georgia" w:cs="Georgia"/>
                <w:b/>
                <w:sz w:val="20"/>
              </w:rPr>
              <w:t xml:space="preserve">1 </w:t>
            </w:r>
          </w:p>
        </w:tc>
        <w:tc>
          <w:tcPr>
            <w:tcW w:w="4415" w:type="dxa"/>
            <w:tcBorders>
              <w:top w:val="single" w:sz="18" w:space="0" w:color="00000A"/>
              <w:left w:val="single" w:sz="3" w:space="0" w:color="00000A"/>
              <w:bottom w:val="single" w:sz="3" w:space="0" w:color="00000A"/>
              <w:right w:val="single" w:sz="3" w:space="0" w:color="00000A"/>
            </w:tcBorders>
          </w:tcPr>
          <w:p w:rsidR="00EB2BA1" w:rsidRDefault="00BF099D">
            <w:pPr>
              <w:spacing w:after="0" w:line="259" w:lineRule="auto"/>
              <w:ind w:left="2" w:firstLine="0"/>
            </w:pPr>
            <w:r>
              <w:rPr>
                <w:i/>
                <w:sz w:val="20"/>
              </w:rPr>
              <w:t>ACONE GERARDOMARIA</w:t>
            </w:r>
          </w:p>
        </w:tc>
        <w:tc>
          <w:tcPr>
            <w:tcW w:w="568" w:type="dxa"/>
            <w:tcBorders>
              <w:top w:val="single" w:sz="18" w:space="0" w:color="00000A"/>
              <w:left w:val="single" w:sz="3" w:space="0" w:color="00000A"/>
              <w:bottom w:val="single" w:sz="3" w:space="0" w:color="00000A"/>
              <w:right w:val="single" w:sz="3" w:space="0" w:color="00000A"/>
            </w:tcBorders>
          </w:tcPr>
          <w:p w:rsidR="00EB2BA1" w:rsidRDefault="00D076B3">
            <w:pPr>
              <w:spacing w:after="0" w:line="259" w:lineRule="auto"/>
              <w:ind w:left="88" w:firstLine="0"/>
            </w:pPr>
            <w:r>
              <w:rPr>
                <w:rFonts w:ascii="Georgia" w:eastAsia="Georgia" w:hAnsi="Georgia" w:cs="Georgia"/>
                <w:b/>
                <w:sz w:val="20"/>
              </w:rPr>
              <w:t xml:space="preserve">15 </w:t>
            </w:r>
          </w:p>
        </w:tc>
        <w:tc>
          <w:tcPr>
            <w:tcW w:w="4314" w:type="dxa"/>
            <w:tcBorders>
              <w:top w:val="single" w:sz="18" w:space="0" w:color="00000A"/>
              <w:left w:val="single" w:sz="3" w:space="0" w:color="00000A"/>
              <w:bottom w:val="single" w:sz="3" w:space="0" w:color="00000A"/>
              <w:right w:val="single" w:sz="18" w:space="0" w:color="00000A"/>
            </w:tcBorders>
            <w:vAlign w:val="bottom"/>
          </w:tcPr>
          <w:p w:rsidR="00EB2BA1" w:rsidRDefault="00BF099D">
            <w:pPr>
              <w:spacing w:after="0" w:line="259" w:lineRule="auto"/>
              <w:ind w:left="0" w:firstLine="0"/>
            </w:pPr>
            <w:r>
              <w:rPr>
                <w:i/>
                <w:sz w:val="20"/>
              </w:rPr>
              <w:t>PRINCIPATO MARIA LUISA</w:t>
            </w:r>
          </w:p>
        </w:tc>
      </w:tr>
      <w:tr w:rsidR="00EB2BA1">
        <w:trPr>
          <w:trHeight w:val="320"/>
        </w:trPr>
        <w:tc>
          <w:tcPr>
            <w:tcW w:w="470" w:type="dxa"/>
            <w:tcBorders>
              <w:top w:val="single" w:sz="3" w:space="0" w:color="00000A"/>
              <w:left w:val="single" w:sz="18" w:space="0" w:color="00000A"/>
              <w:bottom w:val="single" w:sz="3" w:space="0" w:color="00000A"/>
              <w:right w:val="single" w:sz="3" w:space="0" w:color="00000A"/>
            </w:tcBorders>
          </w:tcPr>
          <w:p w:rsidR="00EB2BA1" w:rsidRDefault="00D076B3">
            <w:pPr>
              <w:spacing w:after="0" w:line="259" w:lineRule="auto"/>
              <w:ind w:left="81" w:firstLine="0"/>
            </w:pPr>
            <w:r>
              <w:rPr>
                <w:rFonts w:ascii="Georgia" w:eastAsia="Georgia" w:hAnsi="Georgia" w:cs="Georgia"/>
                <w:b/>
                <w:sz w:val="20"/>
              </w:rPr>
              <w:t xml:space="preserve">2 </w:t>
            </w:r>
          </w:p>
        </w:tc>
        <w:tc>
          <w:tcPr>
            <w:tcW w:w="4415" w:type="dxa"/>
            <w:tcBorders>
              <w:top w:val="single" w:sz="3" w:space="0" w:color="00000A"/>
              <w:left w:val="single" w:sz="3" w:space="0" w:color="00000A"/>
              <w:bottom w:val="single" w:sz="3" w:space="0" w:color="00000A"/>
              <w:right w:val="single" w:sz="3" w:space="0" w:color="00000A"/>
            </w:tcBorders>
          </w:tcPr>
          <w:p w:rsidR="00EB2BA1" w:rsidRDefault="00BF099D">
            <w:pPr>
              <w:spacing w:after="0" w:line="259" w:lineRule="auto"/>
              <w:ind w:left="2" w:firstLine="0"/>
            </w:pPr>
            <w:r>
              <w:rPr>
                <w:i/>
                <w:sz w:val="20"/>
              </w:rPr>
              <w:t>CAPONE LUDOVICA</w:t>
            </w:r>
          </w:p>
        </w:tc>
        <w:tc>
          <w:tcPr>
            <w:tcW w:w="568" w:type="dxa"/>
            <w:tcBorders>
              <w:top w:val="single" w:sz="3" w:space="0" w:color="00000A"/>
              <w:left w:val="single" w:sz="3" w:space="0" w:color="00000A"/>
              <w:bottom w:val="single" w:sz="3" w:space="0" w:color="00000A"/>
              <w:right w:val="single" w:sz="3" w:space="0" w:color="00000A"/>
            </w:tcBorders>
          </w:tcPr>
          <w:p w:rsidR="00EB2BA1" w:rsidRDefault="00D076B3">
            <w:pPr>
              <w:spacing w:after="0" w:line="259" w:lineRule="auto"/>
              <w:ind w:left="84" w:firstLine="0"/>
            </w:pPr>
            <w:r>
              <w:rPr>
                <w:rFonts w:ascii="Georgia" w:eastAsia="Georgia" w:hAnsi="Georgia" w:cs="Georgia"/>
                <w:b/>
                <w:sz w:val="20"/>
              </w:rPr>
              <w:t xml:space="preserve">16 </w:t>
            </w:r>
          </w:p>
        </w:tc>
        <w:tc>
          <w:tcPr>
            <w:tcW w:w="4314" w:type="dxa"/>
            <w:tcBorders>
              <w:top w:val="single" w:sz="3" w:space="0" w:color="00000A"/>
              <w:left w:val="single" w:sz="3" w:space="0" w:color="00000A"/>
              <w:bottom w:val="single" w:sz="3" w:space="0" w:color="00000A"/>
              <w:right w:val="single" w:sz="18" w:space="0" w:color="00000A"/>
            </w:tcBorders>
          </w:tcPr>
          <w:p w:rsidR="00EB2BA1" w:rsidRDefault="00BF099D">
            <w:pPr>
              <w:spacing w:after="0" w:line="259" w:lineRule="auto"/>
              <w:ind w:left="0" w:firstLine="0"/>
            </w:pPr>
            <w:r>
              <w:rPr>
                <w:i/>
                <w:sz w:val="20"/>
              </w:rPr>
              <w:t>PUZO FRANCESCO</w:t>
            </w:r>
          </w:p>
        </w:tc>
      </w:tr>
      <w:tr w:rsidR="00EB2BA1">
        <w:trPr>
          <w:trHeight w:val="324"/>
        </w:trPr>
        <w:tc>
          <w:tcPr>
            <w:tcW w:w="470" w:type="dxa"/>
            <w:tcBorders>
              <w:top w:val="single" w:sz="3" w:space="0" w:color="00000A"/>
              <w:left w:val="single" w:sz="18" w:space="0" w:color="00000A"/>
              <w:bottom w:val="single" w:sz="3" w:space="0" w:color="00000A"/>
              <w:right w:val="single" w:sz="3" w:space="0" w:color="00000A"/>
            </w:tcBorders>
          </w:tcPr>
          <w:p w:rsidR="00EB2BA1" w:rsidRDefault="00D076B3">
            <w:pPr>
              <w:spacing w:after="0" w:line="259" w:lineRule="auto"/>
              <w:ind w:left="81" w:firstLine="0"/>
            </w:pPr>
            <w:r>
              <w:rPr>
                <w:rFonts w:ascii="Georgia" w:eastAsia="Georgia" w:hAnsi="Georgia" w:cs="Georgia"/>
                <w:b/>
                <w:sz w:val="20"/>
              </w:rPr>
              <w:t xml:space="preserve">3 </w:t>
            </w:r>
          </w:p>
        </w:tc>
        <w:tc>
          <w:tcPr>
            <w:tcW w:w="4415" w:type="dxa"/>
            <w:tcBorders>
              <w:top w:val="single" w:sz="3" w:space="0" w:color="00000A"/>
              <w:left w:val="single" w:sz="3" w:space="0" w:color="00000A"/>
              <w:bottom w:val="single" w:sz="3" w:space="0" w:color="00000A"/>
              <w:right w:val="single" w:sz="3" w:space="0" w:color="00000A"/>
            </w:tcBorders>
          </w:tcPr>
          <w:p w:rsidR="00EB2BA1" w:rsidRDefault="00BF099D">
            <w:pPr>
              <w:spacing w:after="0" w:line="259" w:lineRule="auto"/>
              <w:ind w:left="2" w:firstLine="0"/>
            </w:pPr>
            <w:r w:rsidRPr="00BF099D">
              <w:rPr>
                <w:i/>
                <w:sz w:val="20"/>
              </w:rPr>
              <w:t>CONTRADA FLAVIA</w:t>
            </w:r>
          </w:p>
        </w:tc>
        <w:tc>
          <w:tcPr>
            <w:tcW w:w="568" w:type="dxa"/>
            <w:tcBorders>
              <w:top w:val="single" w:sz="3" w:space="0" w:color="00000A"/>
              <w:left w:val="single" w:sz="3" w:space="0" w:color="00000A"/>
              <w:bottom w:val="single" w:sz="3" w:space="0" w:color="00000A"/>
              <w:right w:val="single" w:sz="3" w:space="0" w:color="00000A"/>
            </w:tcBorders>
          </w:tcPr>
          <w:p w:rsidR="00EB2BA1" w:rsidRDefault="00D076B3">
            <w:pPr>
              <w:spacing w:after="0" w:line="259" w:lineRule="auto"/>
              <w:ind w:left="0" w:right="22" w:firstLine="0"/>
              <w:jc w:val="center"/>
            </w:pPr>
            <w:r>
              <w:rPr>
                <w:rFonts w:ascii="Georgia" w:eastAsia="Georgia" w:hAnsi="Georgia" w:cs="Georgia"/>
                <w:b/>
                <w:sz w:val="20"/>
              </w:rPr>
              <w:t xml:space="preserve">17 </w:t>
            </w:r>
          </w:p>
        </w:tc>
        <w:tc>
          <w:tcPr>
            <w:tcW w:w="4314" w:type="dxa"/>
            <w:tcBorders>
              <w:top w:val="single" w:sz="3" w:space="0" w:color="00000A"/>
              <w:left w:val="single" w:sz="3" w:space="0" w:color="00000A"/>
              <w:bottom w:val="single" w:sz="3" w:space="0" w:color="00000A"/>
              <w:right w:val="single" w:sz="18" w:space="0" w:color="00000A"/>
            </w:tcBorders>
          </w:tcPr>
          <w:p w:rsidR="00EB2BA1" w:rsidRDefault="00BF099D">
            <w:pPr>
              <w:spacing w:after="0" w:line="259" w:lineRule="auto"/>
              <w:ind w:left="0" w:firstLine="0"/>
            </w:pPr>
            <w:r>
              <w:rPr>
                <w:i/>
                <w:sz w:val="20"/>
              </w:rPr>
              <w:t>SANTANIELLO ANDREA</w:t>
            </w:r>
          </w:p>
        </w:tc>
      </w:tr>
      <w:tr w:rsidR="00EB2BA1">
        <w:trPr>
          <w:trHeight w:val="320"/>
        </w:trPr>
        <w:tc>
          <w:tcPr>
            <w:tcW w:w="470" w:type="dxa"/>
            <w:tcBorders>
              <w:top w:val="single" w:sz="3" w:space="0" w:color="00000A"/>
              <w:left w:val="single" w:sz="18" w:space="0" w:color="00000A"/>
              <w:bottom w:val="single" w:sz="3" w:space="0" w:color="00000A"/>
              <w:right w:val="single" w:sz="3" w:space="0" w:color="00000A"/>
            </w:tcBorders>
          </w:tcPr>
          <w:p w:rsidR="00EB2BA1" w:rsidRDefault="00D076B3">
            <w:pPr>
              <w:spacing w:after="0" w:line="259" w:lineRule="auto"/>
              <w:ind w:left="81" w:firstLine="0"/>
            </w:pPr>
            <w:r>
              <w:rPr>
                <w:rFonts w:ascii="Georgia" w:eastAsia="Georgia" w:hAnsi="Georgia" w:cs="Georgia"/>
                <w:b/>
                <w:sz w:val="20"/>
              </w:rPr>
              <w:t xml:space="preserve">4 </w:t>
            </w:r>
          </w:p>
        </w:tc>
        <w:tc>
          <w:tcPr>
            <w:tcW w:w="4415" w:type="dxa"/>
            <w:tcBorders>
              <w:top w:val="single" w:sz="3" w:space="0" w:color="00000A"/>
              <w:left w:val="single" w:sz="3" w:space="0" w:color="00000A"/>
              <w:bottom w:val="single" w:sz="3" w:space="0" w:color="00000A"/>
              <w:right w:val="single" w:sz="3" w:space="0" w:color="00000A"/>
            </w:tcBorders>
          </w:tcPr>
          <w:p w:rsidR="00EB2BA1" w:rsidRDefault="00BF099D">
            <w:pPr>
              <w:spacing w:after="0" w:line="259" w:lineRule="auto"/>
              <w:ind w:left="2" w:firstLine="0"/>
            </w:pPr>
            <w:r>
              <w:rPr>
                <w:i/>
                <w:sz w:val="20"/>
              </w:rPr>
              <w:t>DE VITO GAETANO</w:t>
            </w:r>
          </w:p>
        </w:tc>
        <w:tc>
          <w:tcPr>
            <w:tcW w:w="568" w:type="dxa"/>
            <w:tcBorders>
              <w:top w:val="single" w:sz="3" w:space="0" w:color="00000A"/>
              <w:left w:val="single" w:sz="3" w:space="0" w:color="00000A"/>
              <w:bottom w:val="single" w:sz="3" w:space="0" w:color="00000A"/>
              <w:right w:val="single" w:sz="3" w:space="0" w:color="00000A"/>
            </w:tcBorders>
          </w:tcPr>
          <w:p w:rsidR="00EB2BA1" w:rsidRDefault="00D076B3">
            <w:pPr>
              <w:spacing w:after="0" w:line="259" w:lineRule="auto"/>
              <w:ind w:left="80" w:firstLine="0"/>
            </w:pPr>
            <w:r>
              <w:rPr>
                <w:rFonts w:ascii="Georgia" w:eastAsia="Georgia" w:hAnsi="Georgia" w:cs="Georgia"/>
                <w:b/>
                <w:sz w:val="20"/>
              </w:rPr>
              <w:t xml:space="preserve">18 </w:t>
            </w:r>
          </w:p>
        </w:tc>
        <w:tc>
          <w:tcPr>
            <w:tcW w:w="4314" w:type="dxa"/>
            <w:tcBorders>
              <w:top w:val="single" w:sz="3" w:space="0" w:color="00000A"/>
              <w:left w:val="single" w:sz="3" w:space="0" w:color="00000A"/>
              <w:bottom w:val="single" w:sz="3" w:space="0" w:color="00000A"/>
              <w:right w:val="single" w:sz="18" w:space="0" w:color="00000A"/>
            </w:tcBorders>
          </w:tcPr>
          <w:p w:rsidR="00EB2BA1" w:rsidRDefault="00BF099D">
            <w:pPr>
              <w:spacing w:after="0" w:line="259" w:lineRule="auto"/>
              <w:ind w:left="0" w:firstLine="0"/>
            </w:pPr>
            <w:r>
              <w:rPr>
                <w:i/>
                <w:sz w:val="20"/>
              </w:rPr>
              <w:t>SIRIGNANO SABRINA</w:t>
            </w:r>
          </w:p>
        </w:tc>
      </w:tr>
      <w:tr w:rsidR="00EB2BA1">
        <w:trPr>
          <w:trHeight w:val="324"/>
        </w:trPr>
        <w:tc>
          <w:tcPr>
            <w:tcW w:w="470" w:type="dxa"/>
            <w:tcBorders>
              <w:top w:val="single" w:sz="3" w:space="0" w:color="00000A"/>
              <w:left w:val="single" w:sz="18" w:space="0" w:color="00000A"/>
              <w:bottom w:val="single" w:sz="3" w:space="0" w:color="00000A"/>
              <w:right w:val="single" w:sz="3" w:space="0" w:color="00000A"/>
            </w:tcBorders>
          </w:tcPr>
          <w:p w:rsidR="00EB2BA1" w:rsidRDefault="00D076B3">
            <w:pPr>
              <w:spacing w:after="0" w:line="259" w:lineRule="auto"/>
              <w:ind w:left="85" w:firstLine="0"/>
            </w:pPr>
            <w:r>
              <w:rPr>
                <w:rFonts w:ascii="Georgia" w:eastAsia="Georgia" w:hAnsi="Georgia" w:cs="Georgia"/>
                <w:b/>
                <w:sz w:val="20"/>
              </w:rPr>
              <w:t xml:space="preserve">5 </w:t>
            </w:r>
          </w:p>
        </w:tc>
        <w:tc>
          <w:tcPr>
            <w:tcW w:w="4415" w:type="dxa"/>
            <w:tcBorders>
              <w:top w:val="single" w:sz="3" w:space="0" w:color="00000A"/>
              <w:left w:val="single" w:sz="3" w:space="0" w:color="00000A"/>
              <w:bottom w:val="single" w:sz="3" w:space="0" w:color="00000A"/>
              <w:right w:val="single" w:sz="3" w:space="0" w:color="00000A"/>
            </w:tcBorders>
          </w:tcPr>
          <w:p w:rsidR="00EB2BA1" w:rsidRDefault="00BF099D">
            <w:pPr>
              <w:spacing w:after="0" w:line="259" w:lineRule="auto"/>
              <w:ind w:left="2" w:firstLine="0"/>
            </w:pPr>
            <w:r>
              <w:rPr>
                <w:i/>
                <w:sz w:val="20"/>
              </w:rPr>
              <w:t>DI NOIA ANTONIETTA</w:t>
            </w:r>
          </w:p>
        </w:tc>
        <w:tc>
          <w:tcPr>
            <w:tcW w:w="568" w:type="dxa"/>
            <w:tcBorders>
              <w:top w:val="single" w:sz="3" w:space="0" w:color="00000A"/>
              <w:left w:val="single" w:sz="3" w:space="0" w:color="00000A"/>
              <w:bottom w:val="single" w:sz="3" w:space="0" w:color="00000A"/>
              <w:right w:val="single" w:sz="3" w:space="0" w:color="00000A"/>
            </w:tcBorders>
          </w:tcPr>
          <w:p w:rsidR="00EB2BA1" w:rsidRDefault="00D076B3">
            <w:pPr>
              <w:spacing w:after="0" w:line="259" w:lineRule="auto"/>
              <w:ind w:left="84" w:firstLine="0"/>
            </w:pPr>
            <w:r>
              <w:rPr>
                <w:rFonts w:ascii="Georgia" w:eastAsia="Georgia" w:hAnsi="Georgia" w:cs="Georgia"/>
                <w:b/>
                <w:sz w:val="20"/>
              </w:rPr>
              <w:t xml:space="preserve">19 </w:t>
            </w:r>
          </w:p>
        </w:tc>
        <w:tc>
          <w:tcPr>
            <w:tcW w:w="4314" w:type="dxa"/>
            <w:tcBorders>
              <w:top w:val="single" w:sz="3" w:space="0" w:color="00000A"/>
              <w:left w:val="single" w:sz="3" w:space="0" w:color="00000A"/>
              <w:bottom w:val="single" w:sz="3" w:space="0" w:color="00000A"/>
              <w:right w:val="single" w:sz="18" w:space="0" w:color="00000A"/>
            </w:tcBorders>
          </w:tcPr>
          <w:p w:rsidR="00EB2BA1" w:rsidRDefault="00BF099D">
            <w:pPr>
              <w:spacing w:after="0" w:line="259" w:lineRule="auto"/>
              <w:ind w:left="0" w:firstLine="0"/>
            </w:pPr>
            <w:r>
              <w:rPr>
                <w:i/>
                <w:sz w:val="20"/>
              </w:rPr>
              <w:t>SIRIGNANO SILVANO</w:t>
            </w:r>
          </w:p>
        </w:tc>
      </w:tr>
      <w:tr w:rsidR="00EB2BA1">
        <w:trPr>
          <w:trHeight w:val="320"/>
        </w:trPr>
        <w:tc>
          <w:tcPr>
            <w:tcW w:w="470" w:type="dxa"/>
            <w:tcBorders>
              <w:top w:val="single" w:sz="3" w:space="0" w:color="00000A"/>
              <w:left w:val="single" w:sz="18" w:space="0" w:color="00000A"/>
              <w:bottom w:val="single" w:sz="3" w:space="0" w:color="00000A"/>
              <w:right w:val="single" w:sz="3" w:space="0" w:color="00000A"/>
            </w:tcBorders>
          </w:tcPr>
          <w:p w:rsidR="00EB2BA1" w:rsidRDefault="00D076B3">
            <w:pPr>
              <w:spacing w:after="0" w:line="259" w:lineRule="auto"/>
              <w:ind w:left="81" w:firstLine="0"/>
            </w:pPr>
            <w:r>
              <w:rPr>
                <w:rFonts w:ascii="Georgia" w:eastAsia="Georgia" w:hAnsi="Georgia" w:cs="Georgia"/>
                <w:b/>
                <w:sz w:val="20"/>
              </w:rPr>
              <w:t xml:space="preserve">6 </w:t>
            </w:r>
          </w:p>
        </w:tc>
        <w:tc>
          <w:tcPr>
            <w:tcW w:w="4415" w:type="dxa"/>
            <w:tcBorders>
              <w:top w:val="single" w:sz="3" w:space="0" w:color="00000A"/>
              <w:left w:val="single" w:sz="3" w:space="0" w:color="00000A"/>
              <w:bottom w:val="single" w:sz="3" w:space="0" w:color="00000A"/>
              <w:right w:val="single" w:sz="3" w:space="0" w:color="00000A"/>
            </w:tcBorders>
          </w:tcPr>
          <w:p w:rsidR="00EB2BA1" w:rsidRDefault="00BF099D">
            <w:pPr>
              <w:spacing w:after="0" w:line="259" w:lineRule="auto"/>
              <w:ind w:left="2" w:firstLine="0"/>
            </w:pPr>
            <w:r>
              <w:rPr>
                <w:i/>
                <w:sz w:val="20"/>
              </w:rPr>
              <w:t>FAGGIANO CARMEN</w:t>
            </w:r>
          </w:p>
        </w:tc>
        <w:tc>
          <w:tcPr>
            <w:tcW w:w="568" w:type="dxa"/>
            <w:tcBorders>
              <w:top w:val="single" w:sz="3" w:space="0" w:color="00000A"/>
              <w:left w:val="single" w:sz="3" w:space="0" w:color="00000A"/>
              <w:bottom w:val="single" w:sz="3" w:space="0" w:color="00000A"/>
              <w:right w:val="single" w:sz="3" w:space="0" w:color="00000A"/>
            </w:tcBorders>
          </w:tcPr>
          <w:p w:rsidR="00EB2BA1" w:rsidRDefault="00D076B3">
            <w:pPr>
              <w:spacing w:after="0" w:line="259" w:lineRule="auto"/>
              <w:ind w:left="64" w:firstLine="0"/>
            </w:pPr>
            <w:r>
              <w:rPr>
                <w:rFonts w:ascii="Georgia" w:eastAsia="Georgia" w:hAnsi="Georgia" w:cs="Georgia"/>
                <w:b/>
                <w:sz w:val="20"/>
              </w:rPr>
              <w:t xml:space="preserve">20 </w:t>
            </w:r>
          </w:p>
        </w:tc>
        <w:tc>
          <w:tcPr>
            <w:tcW w:w="4314" w:type="dxa"/>
            <w:tcBorders>
              <w:top w:val="single" w:sz="3" w:space="0" w:color="00000A"/>
              <w:left w:val="single" w:sz="3" w:space="0" w:color="00000A"/>
              <w:bottom w:val="single" w:sz="3" w:space="0" w:color="00000A"/>
              <w:right w:val="single" w:sz="18" w:space="0" w:color="00000A"/>
            </w:tcBorders>
          </w:tcPr>
          <w:p w:rsidR="00EB2BA1" w:rsidRDefault="00BF099D">
            <w:pPr>
              <w:spacing w:after="0" w:line="259" w:lineRule="auto"/>
              <w:ind w:left="0" w:firstLine="0"/>
            </w:pPr>
            <w:r>
              <w:rPr>
                <w:i/>
                <w:sz w:val="20"/>
              </w:rPr>
              <w:t>VIRGILIO SABRINA</w:t>
            </w:r>
          </w:p>
        </w:tc>
      </w:tr>
      <w:tr w:rsidR="00EB2BA1">
        <w:trPr>
          <w:trHeight w:val="324"/>
        </w:trPr>
        <w:tc>
          <w:tcPr>
            <w:tcW w:w="470" w:type="dxa"/>
            <w:tcBorders>
              <w:top w:val="single" w:sz="3" w:space="0" w:color="00000A"/>
              <w:left w:val="single" w:sz="18" w:space="0" w:color="00000A"/>
              <w:bottom w:val="single" w:sz="3" w:space="0" w:color="00000A"/>
              <w:right w:val="single" w:sz="3" w:space="0" w:color="00000A"/>
            </w:tcBorders>
          </w:tcPr>
          <w:p w:rsidR="00EB2BA1" w:rsidRDefault="00D076B3">
            <w:pPr>
              <w:spacing w:after="0" w:line="259" w:lineRule="auto"/>
              <w:ind w:left="0" w:right="28" w:firstLine="0"/>
              <w:jc w:val="center"/>
            </w:pPr>
            <w:r>
              <w:rPr>
                <w:rFonts w:ascii="Georgia" w:eastAsia="Georgia" w:hAnsi="Georgia" w:cs="Georgia"/>
                <w:b/>
                <w:sz w:val="20"/>
              </w:rPr>
              <w:t xml:space="preserve">7 </w:t>
            </w:r>
          </w:p>
        </w:tc>
        <w:tc>
          <w:tcPr>
            <w:tcW w:w="4415" w:type="dxa"/>
            <w:tcBorders>
              <w:top w:val="single" w:sz="3" w:space="0" w:color="00000A"/>
              <w:left w:val="single" w:sz="3" w:space="0" w:color="00000A"/>
              <w:bottom w:val="single" w:sz="3" w:space="0" w:color="00000A"/>
              <w:right w:val="single" w:sz="3" w:space="0" w:color="00000A"/>
            </w:tcBorders>
          </w:tcPr>
          <w:p w:rsidR="00EB2BA1" w:rsidRDefault="00BF099D">
            <w:pPr>
              <w:spacing w:after="0" w:line="259" w:lineRule="auto"/>
              <w:ind w:left="2" w:firstLine="0"/>
            </w:pPr>
            <w:r>
              <w:rPr>
                <w:i/>
                <w:sz w:val="20"/>
              </w:rPr>
              <w:t>IANNUZZI MAURO</w:t>
            </w:r>
          </w:p>
        </w:tc>
        <w:tc>
          <w:tcPr>
            <w:tcW w:w="568" w:type="dxa"/>
            <w:tcBorders>
              <w:top w:val="single" w:sz="3" w:space="0" w:color="00000A"/>
              <w:left w:val="single" w:sz="3" w:space="0" w:color="00000A"/>
              <w:bottom w:val="single" w:sz="3" w:space="0" w:color="00000A"/>
              <w:right w:val="single" w:sz="3" w:space="0" w:color="00000A"/>
            </w:tcBorders>
          </w:tcPr>
          <w:p w:rsidR="00EB2BA1" w:rsidRDefault="00EB2BA1">
            <w:pPr>
              <w:spacing w:after="0" w:line="259" w:lineRule="auto"/>
              <w:ind w:left="84" w:firstLine="0"/>
            </w:pPr>
          </w:p>
        </w:tc>
        <w:tc>
          <w:tcPr>
            <w:tcW w:w="4314" w:type="dxa"/>
            <w:tcBorders>
              <w:top w:val="single" w:sz="3" w:space="0" w:color="00000A"/>
              <w:left w:val="single" w:sz="3" w:space="0" w:color="00000A"/>
              <w:bottom w:val="single" w:sz="3" w:space="0" w:color="00000A"/>
              <w:right w:val="single" w:sz="18" w:space="0" w:color="00000A"/>
            </w:tcBorders>
          </w:tcPr>
          <w:p w:rsidR="00EB2BA1" w:rsidRDefault="00EB2BA1">
            <w:pPr>
              <w:spacing w:after="0" w:line="259" w:lineRule="auto"/>
              <w:ind w:left="0" w:firstLine="0"/>
            </w:pPr>
          </w:p>
        </w:tc>
      </w:tr>
      <w:tr w:rsidR="00EB2BA1">
        <w:trPr>
          <w:trHeight w:val="320"/>
        </w:trPr>
        <w:tc>
          <w:tcPr>
            <w:tcW w:w="470" w:type="dxa"/>
            <w:tcBorders>
              <w:top w:val="single" w:sz="3" w:space="0" w:color="00000A"/>
              <w:left w:val="single" w:sz="18" w:space="0" w:color="00000A"/>
              <w:bottom w:val="single" w:sz="3" w:space="0" w:color="00000A"/>
              <w:right w:val="single" w:sz="3" w:space="0" w:color="00000A"/>
            </w:tcBorders>
          </w:tcPr>
          <w:p w:rsidR="00EB2BA1" w:rsidRDefault="00D076B3">
            <w:pPr>
              <w:spacing w:after="0" w:line="259" w:lineRule="auto"/>
              <w:ind w:left="77" w:firstLine="0"/>
            </w:pPr>
            <w:r>
              <w:rPr>
                <w:rFonts w:ascii="Georgia" w:eastAsia="Georgia" w:hAnsi="Georgia" w:cs="Georgia"/>
                <w:b/>
                <w:sz w:val="20"/>
              </w:rPr>
              <w:t xml:space="preserve">8 </w:t>
            </w:r>
          </w:p>
        </w:tc>
        <w:tc>
          <w:tcPr>
            <w:tcW w:w="4415" w:type="dxa"/>
            <w:tcBorders>
              <w:top w:val="single" w:sz="3" w:space="0" w:color="00000A"/>
              <w:left w:val="single" w:sz="3" w:space="0" w:color="00000A"/>
              <w:bottom w:val="single" w:sz="3" w:space="0" w:color="00000A"/>
              <w:right w:val="single" w:sz="3" w:space="0" w:color="00000A"/>
            </w:tcBorders>
          </w:tcPr>
          <w:p w:rsidR="00EB2BA1" w:rsidRDefault="00BF099D">
            <w:pPr>
              <w:spacing w:after="0" w:line="259" w:lineRule="auto"/>
              <w:ind w:left="2" w:firstLine="0"/>
            </w:pPr>
            <w:r>
              <w:rPr>
                <w:i/>
                <w:sz w:val="20"/>
              </w:rPr>
              <w:t>IIRITI ALESSANDRO</w:t>
            </w:r>
          </w:p>
        </w:tc>
        <w:tc>
          <w:tcPr>
            <w:tcW w:w="568" w:type="dxa"/>
            <w:tcBorders>
              <w:top w:val="single" w:sz="3" w:space="0" w:color="00000A"/>
              <w:left w:val="single" w:sz="3" w:space="0" w:color="00000A"/>
              <w:bottom w:val="single" w:sz="3" w:space="0" w:color="00000A"/>
              <w:right w:val="single" w:sz="3" w:space="0" w:color="00000A"/>
            </w:tcBorders>
          </w:tcPr>
          <w:p w:rsidR="00EB2BA1" w:rsidRDefault="00EB2BA1">
            <w:pPr>
              <w:spacing w:after="0" w:line="259" w:lineRule="auto"/>
              <w:ind w:left="72" w:firstLine="0"/>
            </w:pPr>
          </w:p>
        </w:tc>
        <w:tc>
          <w:tcPr>
            <w:tcW w:w="4314" w:type="dxa"/>
            <w:tcBorders>
              <w:top w:val="single" w:sz="3" w:space="0" w:color="00000A"/>
              <w:left w:val="single" w:sz="3" w:space="0" w:color="00000A"/>
              <w:bottom w:val="single" w:sz="3" w:space="0" w:color="00000A"/>
              <w:right w:val="single" w:sz="18" w:space="0" w:color="00000A"/>
            </w:tcBorders>
          </w:tcPr>
          <w:p w:rsidR="00EB2BA1" w:rsidRDefault="00EB2BA1">
            <w:pPr>
              <w:spacing w:after="0" w:line="259" w:lineRule="auto"/>
              <w:ind w:left="0" w:firstLine="0"/>
            </w:pPr>
          </w:p>
        </w:tc>
      </w:tr>
      <w:tr w:rsidR="00EB2BA1">
        <w:trPr>
          <w:trHeight w:val="324"/>
        </w:trPr>
        <w:tc>
          <w:tcPr>
            <w:tcW w:w="470" w:type="dxa"/>
            <w:tcBorders>
              <w:top w:val="single" w:sz="3" w:space="0" w:color="00000A"/>
              <w:left w:val="single" w:sz="18" w:space="0" w:color="00000A"/>
              <w:bottom w:val="single" w:sz="3" w:space="0" w:color="00000A"/>
              <w:right w:val="single" w:sz="3" w:space="0" w:color="00000A"/>
            </w:tcBorders>
          </w:tcPr>
          <w:p w:rsidR="00EB2BA1" w:rsidRDefault="00D076B3">
            <w:pPr>
              <w:spacing w:after="0" w:line="259" w:lineRule="auto"/>
              <w:ind w:left="81" w:firstLine="0"/>
            </w:pPr>
            <w:r>
              <w:rPr>
                <w:rFonts w:ascii="Georgia" w:eastAsia="Georgia" w:hAnsi="Georgia" w:cs="Georgia"/>
                <w:b/>
                <w:sz w:val="20"/>
              </w:rPr>
              <w:t xml:space="preserve">9 </w:t>
            </w:r>
          </w:p>
        </w:tc>
        <w:tc>
          <w:tcPr>
            <w:tcW w:w="4415" w:type="dxa"/>
            <w:tcBorders>
              <w:top w:val="single" w:sz="3" w:space="0" w:color="00000A"/>
              <w:left w:val="single" w:sz="3" w:space="0" w:color="00000A"/>
              <w:bottom w:val="single" w:sz="3" w:space="0" w:color="00000A"/>
              <w:right w:val="single" w:sz="3" w:space="0" w:color="00000A"/>
            </w:tcBorders>
          </w:tcPr>
          <w:p w:rsidR="00EB2BA1" w:rsidRDefault="00BF099D">
            <w:pPr>
              <w:spacing w:after="0" w:line="259" w:lineRule="auto"/>
              <w:ind w:left="2" w:firstLine="0"/>
            </w:pPr>
            <w:r>
              <w:rPr>
                <w:i/>
                <w:sz w:val="20"/>
              </w:rPr>
              <w:t>LOSCO GABRIELE MARIA</w:t>
            </w:r>
          </w:p>
        </w:tc>
        <w:tc>
          <w:tcPr>
            <w:tcW w:w="568" w:type="dxa"/>
            <w:tcBorders>
              <w:top w:val="single" w:sz="3" w:space="0" w:color="00000A"/>
              <w:left w:val="single" w:sz="3" w:space="0" w:color="00000A"/>
              <w:bottom w:val="single" w:sz="3" w:space="0" w:color="00000A"/>
              <w:right w:val="single" w:sz="3" w:space="0" w:color="00000A"/>
            </w:tcBorders>
          </w:tcPr>
          <w:p w:rsidR="00EB2BA1" w:rsidRDefault="00EB2BA1">
            <w:pPr>
              <w:spacing w:after="0" w:line="259" w:lineRule="auto"/>
              <w:ind w:left="72" w:firstLine="0"/>
            </w:pPr>
          </w:p>
        </w:tc>
        <w:tc>
          <w:tcPr>
            <w:tcW w:w="4314" w:type="dxa"/>
            <w:tcBorders>
              <w:top w:val="single" w:sz="3" w:space="0" w:color="00000A"/>
              <w:left w:val="single" w:sz="3" w:space="0" w:color="00000A"/>
              <w:bottom w:val="single" w:sz="3" w:space="0" w:color="00000A"/>
              <w:right w:val="single" w:sz="18" w:space="0" w:color="00000A"/>
            </w:tcBorders>
          </w:tcPr>
          <w:p w:rsidR="00EB2BA1" w:rsidRDefault="00EB2BA1">
            <w:pPr>
              <w:spacing w:after="0" w:line="259" w:lineRule="auto"/>
              <w:ind w:left="0" w:firstLine="0"/>
            </w:pPr>
          </w:p>
        </w:tc>
      </w:tr>
      <w:tr w:rsidR="00EB2BA1">
        <w:trPr>
          <w:trHeight w:val="320"/>
        </w:trPr>
        <w:tc>
          <w:tcPr>
            <w:tcW w:w="470" w:type="dxa"/>
            <w:tcBorders>
              <w:top w:val="single" w:sz="3" w:space="0" w:color="00000A"/>
              <w:left w:val="single" w:sz="18" w:space="0" w:color="00000A"/>
              <w:bottom w:val="single" w:sz="3" w:space="0" w:color="00000A"/>
              <w:right w:val="single" w:sz="3" w:space="0" w:color="00000A"/>
            </w:tcBorders>
          </w:tcPr>
          <w:p w:rsidR="00EB2BA1" w:rsidRDefault="00D076B3">
            <w:pPr>
              <w:spacing w:after="0" w:line="259" w:lineRule="auto"/>
              <w:ind w:left="25" w:firstLine="0"/>
            </w:pPr>
            <w:r>
              <w:rPr>
                <w:rFonts w:ascii="Georgia" w:eastAsia="Georgia" w:hAnsi="Georgia" w:cs="Georgia"/>
                <w:b/>
                <w:sz w:val="20"/>
              </w:rPr>
              <w:t xml:space="preserve">10 </w:t>
            </w:r>
          </w:p>
        </w:tc>
        <w:tc>
          <w:tcPr>
            <w:tcW w:w="4415" w:type="dxa"/>
            <w:tcBorders>
              <w:top w:val="single" w:sz="3" w:space="0" w:color="00000A"/>
              <w:left w:val="single" w:sz="3" w:space="0" w:color="00000A"/>
              <w:bottom w:val="single" w:sz="3" w:space="0" w:color="00000A"/>
              <w:right w:val="single" w:sz="3" w:space="0" w:color="00000A"/>
            </w:tcBorders>
          </w:tcPr>
          <w:p w:rsidR="00EB2BA1" w:rsidRDefault="00BF099D">
            <w:pPr>
              <w:spacing w:after="0" w:line="259" w:lineRule="auto"/>
              <w:ind w:left="2" w:firstLine="0"/>
            </w:pPr>
            <w:r>
              <w:rPr>
                <w:i/>
                <w:sz w:val="20"/>
              </w:rPr>
              <w:t>MANGANIELLO GABRIELE</w:t>
            </w:r>
          </w:p>
        </w:tc>
        <w:tc>
          <w:tcPr>
            <w:tcW w:w="568" w:type="dxa"/>
            <w:tcBorders>
              <w:top w:val="single" w:sz="3" w:space="0" w:color="00000A"/>
              <w:left w:val="single" w:sz="3" w:space="0" w:color="00000A"/>
              <w:bottom w:val="single" w:sz="3" w:space="0" w:color="00000A"/>
              <w:right w:val="single" w:sz="3" w:space="0" w:color="00000A"/>
            </w:tcBorders>
          </w:tcPr>
          <w:p w:rsidR="00EB2BA1" w:rsidRDefault="00EB2BA1">
            <w:pPr>
              <w:spacing w:after="0" w:line="259" w:lineRule="auto"/>
              <w:ind w:left="68" w:firstLine="0"/>
            </w:pPr>
          </w:p>
        </w:tc>
        <w:tc>
          <w:tcPr>
            <w:tcW w:w="4314" w:type="dxa"/>
            <w:tcBorders>
              <w:top w:val="single" w:sz="3" w:space="0" w:color="00000A"/>
              <w:left w:val="single" w:sz="3" w:space="0" w:color="00000A"/>
              <w:bottom w:val="single" w:sz="3" w:space="0" w:color="00000A"/>
              <w:right w:val="single" w:sz="18" w:space="0" w:color="00000A"/>
            </w:tcBorders>
          </w:tcPr>
          <w:p w:rsidR="00EB2BA1" w:rsidRDefault="00EB2BA1">
            <w:pPr>
              <w:spacing w:after="0" w:line="259" w:lineRule="auto"/>
              <w:ind w:left="0" w:firstLine="0"/>
            </w:pPr>
          </w:p>
        </w:tc>
      </w:tr>
      <w:tr w:rsidR="00EB2BA1">
        <w:trPr>
          <w:trHeight w:val="324"/>
        </w:trPr>
        <w:tc>
          <w:tcPr>
            <w:tcW w:w="470" w:type="dxa"/>
            <w:tcBorders>
              <w:top w:val="single" w:sz="3" w:space="0" w:color="00000A"/>
              <w:left w:val="single" w:sz="18" w:space="0" w:color="00000A"/>
              <w:bottom w:val="single" w:sz="3" w:space="0" w:color="00000A"/>
              <w:right w:val="single" w:sz="3" w:space="0" w:color="00000A"/>
            </w:tcBorders>
          </w:tcPr>
          <w:p w:rsidR="00EB2BA1" w:rsidRDefault="00D076B3">
            <w:pPr>
              <w:spacing w:after="0" w:line="259" w:lineRule="auto"/>
              <w:ind w:left="45" w:firstLine="0"/>
            </w:pPr>
            <w:r>
              <w:rPr>
                <w:rFonts w:ascii="Georgia" w:eastAsia="Georgia" w:hAnsi="Georgia" w:cs="Georgia"/>
                <w:b/>
                <w:sz w:val="20"/>
              </w:rPr>
              <w:t xml:space="preserve">11 </w:t>
            </w:r>
          </w:p>
        </w:tc>
        <w:tc>
          <w:tcPr>
            <w:tcW w:w="4415" w:type="dxa"/>
            <w:tcBorders>
              <w:top w:val="single" w:sz="3" w:space="0" w:color="00000A"/>
              <w:left w:val="single" w:sz="3" w:space="0" w:color="00000A"/>
              <w:bottom w:val="single" w:sz="3" w:space="0" w:color="00000A"/>
              <w:right w:val="single" w:sz="3" w:space="0" w:color="00000A"/>
            </w:tcBorders>
          </w:tcPr>
          <w:p w:rsidR="00EB2BA1" w:rsidRDefault="00BF099D">
            <w:pPr>
              <w:spacing w:after="0" w:line="259" w:lineRule="auto"/>
              <w:ind w:left="2" w:firstLine="0"/>
            </w:pPr>
            <w:r>
              <w:rPr>
                <w:i/>
                <w:sz w:val="20"/>
              </w:rPr>
              <w:t>MANGANIELLO MANUEL</w:t>
            </w:r>
          </w:p>
        </w:tc>
        <w:tc>
          <w:tcPr>
            <w:tcW w:w="568" w:type="dxa"/>
            <w:tcBorders>
              <w:top w:val="single" w:sz="3" w:space="0" w:color="00000A"/>
              <w:left w:val="single" w:sz="3" w:space="0" w:color="00000A"/>
              <w:bottom w:val="single" w:sz="3" w:space="0" w:color="00000A"/>
              <w:right w:val="single" w:sz="3" w:space="0" w:color="00000A"/>
            </w:tcBorders>
          </w:tcPr>
          <w:p w:rsidR="00EB2BA1" w:rsidRDefault="00EB2BA1">
            <w:pPr>
              <w:spacing w:after="0" w:line="259" w:lineRule="auto"/>
              <w:ind w:left="76" w:firstLine="0"/>
            </w:pPr>
          </w:p>
        </w:tc>
        <w:tc>
          <w:tcPr>
            <w:tcW w:w="4314" w:type="dxa"/>
            <w:tcBorders>
              <w:top w:val="single" w:sz="3" w:space="0" w:color="00000A"/>
              <w:left w:val="single" w:sz="3" w:space="0" w:color="00000A"/>
              <w:bottom w:val="single" w:sz="3" w:space="0" w:color="00000A"/>
              <w:right w:val="single" w:sz="18" w:space="0" w:color="00000A"/>
            </w:tcBorders>
          </w:tcPr>
          <w:p w:rsidR="00EB2BA1" w:rsidRDefault="00EB2BA1">
            <w:pPr>
              <w:spacing w:after="0" w:line="259" w:lineRule="auto"/>
              <w:ind w:left="0" w:firstLine="0"/>
            </w:pPr>
          </w:p>
        </w:tc>
      </w:tr>
      <w:tr w:rsidR="00EB2BA1">
        <w:trPr>
          <w:trHeight w:val="320"/>
        </w:trPr>
        <w:tc>
          <w:tcPr>
            <w:tcW w:w="470" w:type="dxa"/>
            <w:tcBorders>
              <w:top w:val="single" w:sz="3" w:space="0" w:color="00000A"/>
              <w:left w:val="single" w:sz="18" w:space="0" w:color="00000A"/>
              <w:bottom w:val="single" w:sz="3" w:space="0" w:color="00000A"/>
              <w:right w:val="single" w:sz="3" w:space="0" w:color="00000A"/>
            </w:tcBorders>
          </w:tcPr>
          <w:p w:rsidR="00EB2BA1" w:rsidRDefault="00D076B3">
            <w:pPr>
              <w:spacing w:after="0" w:line="259" w:lineRule="auto"/>
              <w:ind w:left="33" w:firstLine="0"/>
            </w:pPr>
            <w:r>
              <w:rPr>
                <w:rFonts w:ascii="Georgia" w:eastAsia="Georgia" w:hAnsi="Georgia" w:cs="Georgia"/>
                <w:b/>
                <w:sz w:val="20"/>
              </w:rPr>
              <w:t xml:space="preserve">12 </w:t>
            </w:r>
          </w:p>
        </w:tc>
        <w:tc>
          <w:tcPr>
            <w:tcW w:w="4415" w:type="dxa"/>
            <w:tcBorders>
              <w:top w:val="single" w:sz="3" w:space="0" w:color="00000A"/>
              <w:left w:val="single" w:sz="3" w:space="0" w:color="00000A"/>
              <w:bottom w:val="single" w:sz="3" w:space="0" w:color="00000A"/>
              <w:right w:val="single" w:sz="3" w:space="0" w:color="00000A"/>
            </w:tcBorders>
          </w:tcPr>
          <w:p w:rsidR="00EB2BA1" w:rsidRDefault="00BF099D">
            <w:pPr>
              <w:spacing w:after="0" w:line="259" w:lineRule="auto"/>
              <w:ind w:left="2" w:firstLine="0"/>
            </w:pPr>
            <w:r>
              <w:rPr>
                <w:i/>
                <w:sz w:val="20"/>
              </w:rPr>
              <w:t>MASTRIANI ANTONIO</w:t>
            </w:r>
          </w:p>
        </w:tc>
        <w:tc>
          <w:tcPr>
            <w:tcW w:w="568" w:type="dxa"/>
            <w:tcBorders>
              <w:top w:val="single" w:sz="3" w:space="0" w:color="00000A"/>
              <w:left w:val="single" w:sz="3" w:space="0" w:color="00000A"/>
              <w:bottom w:val="single" w:sz="3" w:space="0" w:color="00000A"/>
              <w:right w:val="single" w:sz="3" w:space="0" w:color="00000A"/>
            </w:tcBorders>
          </w:tcPr>
          <w:p w:rsidR="00EB2BA1" w:rsidRDefault="00EB2BA1">
            <w:pPr>
              <w:spacing w:after="0" w:line="259" w:lineRule="auto"/>
              <w:ind w:left="68" w:firstLine="0"/>
            </w:pPr>
          </w:p>
        </w:tc>
        <w:tc>
          <w:tcPr>
            <w:tcW w:w="4314" w:type="dxa"/>
            <w:tcBorders>
              <w:top w:val="single" w:sz="3" w:space="0" w:color="00000A"/>
              <w:left w:val="single" w:sz="3" w:space="0" w:color="00000A"/>
              <w:bottom w:val="single" w:sz="3" w:space="0" w:color="00000A"/>
              <w:right w:val="single" w:sz="18" w:space="0" w:color="00000A"/>
            </w:tcBorders>
          </w:tcPr>
          <w:p w:rsidR="00EB2BA1" w:rsidRDefault="00EB2BA1">
            <w:pPr>
              <w:spacing w:after="0" w:line="259" w:lineRule="auto"/>
              <w:ind w:left="0" w:firstLine="0"/>
            </w:pPr>
          </w:p>
        </w:tc>
      </w:tr>
      <w:tr w:rsidR="00EB2BA1">
        <w:trPr>
          <w:trHeight w:val="325"/>
        </w:trPr>
        <w:tc>
          <w:tcPr>
            <w:tcW w:w="470" w:type="dxa"/>
            <w:tcBorders>
              <w:top w:val="single" w:sz="3" w:space="0" w:color="00000A"/>
              <w:left w:val="single" w:sz="18" w:space="0" w:color="00000A"/>
              <w:bottom w:val="single" w:sz="3" w:space="0" w:color="00000A"/>
              <w:right w:val="single" w:sz="3" w:space="0" w:color="00000A"/>
            </w:tcBorders>
          </w:tcPr>
          <w:p w:rsidR="00EB2BA1" w:rsidRDefault="00D076B3">
            <w:pPr>
              <w:spacing w:after="0" w:line="259" w:lineRule="auto"/>
              <w:ind w:left="33" w:firstLine="0"/>
            </w:pPr>
            <w:r>
              <w:rPr>
                <w:rFonts w:ascii="Georgia" w:eastAsia="Georgia" w:hAnsi="Georgia" w:cs="Georgia"/>
                <w:b/>
                <w:sz w:val="20"/>
              </w:rPr>
              <w:t xml:space="preserve">13 </w:t>
            </w:r>
          </w:p>
        </w:tc>
        <w:tc>
          <w:tcPr>
            <w:tcW w:w="4415" w:type="dxa"/>
            <w:tcBorders>
              <w:top w:val="single" w:sz="3" w:space="0" w:color="00000A"/>
              <w:left w:val="single" w:sz="3" w:space="0" w:color="00000A"/>
              <w:bottom w:val="single" w:sz="3" w:space="0" w:color="00000A"/>
              <w:right w:val="single" w:sz="3" w:space="0" w:color="00000A"/>
            </w:tcBorders>
            <w:vAlign w:val="bottom"/>
          </w:tcPr>
          <w:p w:rsidR="00EB2BA1" w:rsidRDefault="00BF099D">
            <w:pPr>
              <w:spacing w:after="0" w:line="259" w:lineRule="auto"/>
              <w:ind w:left="2" w:firstLine="0"/>
            </w:pPr>
            <w:r>
              <w:rPr>
                <w:i/>
                <w:sz w:val="20"/>
              </w:rPr>
              <w:t>MOTTOLA FRANCESCO</w:t>
            </w:r>
          </w:p>
        </w:tc>
        <w:tc>
          <w:tcPr>
            <w:tcW w:w="568" w:type="dxa"/>
            <w:tcBorders>
              <w:top w:val="single" w:sz="3" w:space="0" w:color="00000A"/>
              <w:left w:val="single" w:sz="3" w:space="0" w:color="00000A"/>
              <w:bottom w:val="single" w:sz="3" w:space="0" w:color="00000A"/>
              <w:right w:val="single" w:sz="3" w:space="0" w:color="00000A"/>
            </w:tcBorders>
          </w:tcPr>
          <w:p w:rsidR="00EB2BA1" w:rsidRDefault="00EB2BA1">
            <w:pPr>
              <w:spacing w:after="0" w:line="259" w:lineRule="auto"/>
              <w:ind w:left="80" w:firstLine="0"/>
            </w:pPr>
          </w:p>
        </w:tc>
        <w:tc>
          <w:tcPr>
            <w:tcW w:w="4314" w:type="dxa"/>
            <w:tcBorders>
              <w:top w:val="single" w:sz="3" w:space="0" w:color="00000A"/>
              <w:left w:val="single" w:sz="3" w:space="0" w:color="00000A"/>
              <w:bottom w:val="single" w:sz="3" w:space="0" w:color="00000A"/>
              <w:right w:val="single" w:sz="18" w:space="0" w:color="00000A"/>
            </w:tcBorders>
            <w:vAlign w:val="bottom"/>
          </w:tcPr>
          <w:p w:rsidR="00EB2BA1" w:rsidRDefault="00EB2BA1">
            <w:pPr>
              <w:spacing w:after="0" w:line="259" w:lineRule="auto"/>
              <w:ind w:left="0" w:firstLine="0"/>
            </w:pPr>
          </w:p>
        </w:tc>
      </w:tr>
      <w:tr w:rsidR="00EB2BA1">
        <w:trPr>
          <w:trHeight w:val="324"/>
        </w:trPr>
        <w:tc>
          <w:tcPr>
            <w:tcW w:w="470" w:type="dxa"/>
            <w:tcBorders>
              <w:top w:val="single" w:sz="3" w:space="0" w:color="00000A"/>
              <w:left w:val="single" w:sz="18" w:space="0" w:color="00000A"/>
              <w:bottom w:val="single" w:sz="3" w:space="0" w:color="00000A"/>
              <w:right w:val="single" w:sz="3" w:space="0" w:color="00000A"/>
            </w:tcBorders>
          </w:tcPr>
          <w:p w:rsidR="00EB2BA1" w:rsidRDefault="00D076B3">
            <w:pPr>
              <w:spacing w:after="0" w:line="259" w:lineRule="auto"/>
              <w:ind w:left="29" w:firstLine="0"/>
            </w:pPr>
            <w:r>
              <w:rPr>
                <w:rFonts w:ascii="Georgia" w:eastAsia="Georgia" w:hAnsi="Georgia" w:cs="Georgia"/>
                <w:b/>
                <w:sz w:val="20"/>
              </w:rPr>
              <w:t xml:space="preserve">14 </w:t>
            </w:r>
          </w:p>
        </w:tc>
        <w:tc>
          <w:tcPr>
            <w:tcW w:w="4415" w:type="dxa"/>
            <w:tcBorders>
              <w:top w:val="single" w:sz="3" w:space="0" w:color="00000A"/>
              <w:left w:val="single" w:sz="3" w:space="0" w:color="00000A"/>
              <w:bottom w:val="single" w:sz="3" w:space="0" w:color="00000A"/>
              <w:right w:val="single" w:sz="3" w:space="0" w:color="00000A"/>
            </w:tcBorders>
          </w:tcPr>
          <w:p w:rsidR="00EB2BA1" w:rsidRDefault="00BF099D">
            <w:pPr>
              <w:spacing w:after="0" w:line="259" w:lineRule="auto"/>
              <w:ind w:left="2" w:firstLine="0"/>
            </w:pPr>
            <w:r>
              <w:rPr>
                <w:i/>
                <w:sz w:val="20"/>
              </w:rPr>
              <w:t xml:space="preserve">PICARIELLO NATHALIE </w:t>
            </w:r>
          </w:p>
        </w:tc>
        <w:tc>
          <w:tcPr>
            <w:tcW w:w="568" w:type="dxa"/>
            <w:tcBorders>
              <w:top w:val="single" w:sz="3" w:space="0" w:color="00000A"/>
              <w:left w:val="single" w:sz="3" w:space="0" w:color="00000A"/>
              <w:bottom w:val="single" w:sz="3" w:space="0" w:color="00000A"/>
              <w:right w:val="single" w:sz="3" w:space="0" w:color="00000A"/>
            </w:tcBorders>
          </w:tcPr>
          <w:p w:rsidR="00EB2BA1" w:rsidRDefault="00D076B3">
            <w:pPr>
              <w:spacing w:after="0" w:line="259" w:lineRule="auto"/>
              <w:ind w:left="30" w:firstLine="0"/>
              <w:jc w:val="center"/>
            </w:pPr>
            <w:r>
              <w:rPr>
                <w:rFonts w:ascii="Georgia" w:eastAsia="Georgia" w:hAnsi="Georgia" w:cs="Georgia"/>
                <w:b/>
                <w:sz w:val="20"/>
              </w:rPr>
              <w:t xml:space="preserve"> </w:t>
            </w:r>
          </w:p>
        </w:tc>
        <w:tc>
          <w:tcPr>
            <w:tcW w:w="4314" w:type="dxa"/>
            <w:tcBorders>
              <w:top w:val="single" w:sz="3" w:space="0" w:color="00000A"/>
              <w:left w:val="single" w:sz="3" w:space="0" w:color="00000A"/>
              <w:bottom w:val="single" w:sz="3" w:space="0" w:color="00000A"/>
              <w:right w:val="single" w:sz="18" w:space="0" w:color="00000A"/>
            </w:tcBorders>
          </w:tcPr>
          <w:p w:rsidR="00EB2BA1" w:rsidRDefault="00D076B3">
            <w:pPr>
              <w:spacing w:after="0" w:line="259" w:lineRule="auto"/>
              <w:ind w:left="53" w:firstLine="0"/>
              <w:jc w:val="center"/>
            </w:pPr>
            <w:r>
              <w:rPr>
                <w:rFonts w:ascii="Georgia" w:eastAsia="Georgia" w:hAnsi="Georgia" w:cs="Georgia"/>
                <w:b/>
                <w:sz w:val="20"/>
              </w:rPr>
              <w:t xml:space="preserve"> </w:t>
            </w:r>
          </w:p>
        </w:tc>
      </w:tr>
    </w:tbl>
    <w:p w:rsidR="00EB2BA1" w:rsidRDefault="00D076B3">
      <w:pPr>
        <w:spacing w:after="0" w:line="259" w:lineRule="auto"/>
        <w:ind w:left="108" w:firstLine="0"/>
      </w:pPr>
      <w:r>
        <w:t xml:space="preserve"> </w:t>
      </w:r>
    </w:p>
    <w:p w:rsidR="00EB2BA1" w:rsidRDefault="00D076B3">
      <w:pPr>
        <w:spacing w:after="0" w:line="259" w:lineRule="auto"/>
        <w:ind w:left="108" w:firstLine="0"/>
      </w:pPr>
      <w:r>
        <w:t xml:space="preserve"> </w:t>
      </w:r>
    </w:p>
    <w:p w:rsidR="00EB2BA1" w:rsidRDefault="00D076B3">
      <w:pPr>
        <w:spacing w:after="68" w:line="259" w:lineRule="auto"/>
        <w:ind w:left="108" w:firstLine="0"/>
      </w:pPr>
      <w:r>
        <w:t xml:space="preserve"> </w:t>
      </w:r>
    </w:p>
    <w:p w:rsidR="00EB2BA1" w:rsidRDefault="00D076B3">
      <w:pPr>
        <w:pStyle w:val="Titolo3"/>
        <w:ind w:left="121" w:right="10"/>
      </w:pPr>
      <w:r>
        <w:rPr>
          <w:sz w:val="28"/>
        </w:rPr>
        <w:t>V</w:t>
      </w:r>
      <w:r>
        <w:t>ARIAZIONE DEL CONSIGLIO DI CLASSE NEL TRIENNIO</w:t>
      </w:r>
      <w:r>
        <w:rPr>
          <w:sz w:val="28"/>
        </w:rPr>
        <w:t xml:space="preserve"> </w:t>
      </w:r>
    </w:p>
    <w:p w:rsidR="00EB2BA1" w:rsidRDefault="00D076B3">
      <w:pPr>
        <w:spacing w:after="0" w:line="259" w:lineRule="auto"/>
        <w:ind w:left="108" w:firstLine="0"/>
      </w:pPr>
      <w:r>
        <w:t xml:space="preserve"> </w:t>
      </w:r>
    </w:p>
    <w:p w:rsidR="00EB2BA1" w:rsidRDefault="00D076B3">
      <w:pPr>
        <w:spacing w:after="0" w:line="259" w:lineRule="auto"/>
        <w:ind w:left="108" w:firstLine="0"/>
      </w:pPr>
      <w:r>
        <w:t xml:space="preserve"> </w:t>
      </w:r>
    </w:p>
    <w:tbl>
      <w:tblPr>
        <w:tblStyle w:val="TableGrid"/>
        <w:tblW w:w="9611" w:type="dxa"/>
        <w:tblInd w:w="124" w:type="dxa"/>
        <w:tblCellMar>
          <w:top w:w="23" w:type="dxa"/>
          <w:left w:w="102" w:type="dxa"/>
          <w:right w:w="107" w:type="dxa"/>
        </w:tblCellMar>
        <w:tblLook w:val="04A0" w:firstRow="1" w:lastRow="0" w:firstColumn="1" w:lastColumn="0" w:noHBand="0" w:noVBand="1"/>
      </w:tblPr>
      <w:tblGrid>
        <w:gridCol w:w="427"/>
        <w:gridCol w:w="2963"/>
        <w:gridCol w:w="2311"/>
        <w:gridCol w:w="1951"/>
        <w:gridCol w:w="1959"/>
      </w:tblGrid>
      <w:tr w:rsidR="00EB2BA1" w:rsidTr="00E266DA">
        <w:trPr>
          <w:trHeight w:val="283"/>
        </w:trPr>
        <w:tc>
          <w:tcPr>
            <w:tcW w:w="427" w:type="dxa"/>
            <w:tcBorders>
              <w:top w:val="nil"/>
              <w:left w:val="nil"/>
              <w:bottom w:val="single" w:sz="8" w:space="0" w:color="000001"/>
              <w:right w:val="single" w:sz="3" w:space="0" w:color="00000A"/>
            </w:tcBorders>
          </w:tcPr>
          <w:p w:rsidR="00EB2BA1" w:rsidRDefault="00D076B3">
            <w:pPr>
              <w:spacing w:after="0" w:line="259" w:lineRule="auto"/>
              <w:ind w:left="54" w:firstLine="0"/>
              <w:jc w:val="center"/>
            </w:pPr>
            <w:r>
              <w:rPr>
                <w:rFonts w:ascii="Georgia" w:eastAsia="Georgia" w:hAnsi="Georgia" w:cs="Georgia"/>
                <w:b/>
                <w:sz w:val="20"/>
              </w:rPr>
              <w:t xml:space="preserve"> </w:t>
            </w:r>
          </w:p>
        </w:tc>
        <w:tc>
          <w:tcPr>
            <w:tcW w:w="2963" w:type="dxa"/>
            <w:tcBorders>
              <w:top w:val="single" w:sz="8" w:space="0" w:color="000001"/>
              <w:left w:val="single" w:sz="3" w:space="0" w:color="00000A"/>
              <w:bottom w:val="single" w:sz="8" w:space="0" w:color="000001"/>
              <w:right w:val="single" w:sz="3" w:space="0" w:color="00000A"/>
            </w:tcBorders>
          </w:tcPr>
          <w:p w:rsidR="00EB2BA1" w:rsidRDefault="00D076B3">
            <w:pPr>
              <w:spacing w:after="0" w:line="259" w:lineRule="auto"/>
              <w:ind w:left="0" w:right="3" w:firstLine="0"/>
              <w:jc w:val="center"/>
            </w:pPr>
            <w:r>
              <w:rPr>
                <w:rFonts w:ascii="Georgia" w:eastAsia="Georgia" w:hAnsi="Georgia" w:cs="Georgia"/>
                <w:b/>
                <w:sz w:val="20"/>
              </w:rPr>
              <w:t xml:space="preserve">Disciplina </w:t>
            </w:r>
          </w:p>
        </w:tc>
        <w:tc>
          <w:tcPr>
            <w:tcW w:w="2311" w:type="dxa"/>
            <w:tcBorders>
              <w:top w:val="single" w:sz="8" w:space="0" w:color="000001"/>
              <w:left w:val="single" w:sz="3" w:space="0" w:color="00000A"/>
              <w:bottom w:val="single" w:sz="8" w:space="0" w:color="000001"/>
              <w:right w:val="single" w:sz="3" w:space="0" w:color="00000A"/>
            </w:tcBorders>
          </w:tcPr>
          <w:p w:rsidR="00EB2BA1" w:rsidRDefault="00DE20FA" w:rsidP="00DE20FA">
            <w:pPr>
              <w:spacing w:after="0" w:line="259" w:lineRule="auto"/>
              <w:ind w:left="0" w:right="8" w:firstLine="0"/>
              <w:jc w:val="center"/>
            </w:pPr>
            <w:r>
              <w:rPr>
                <w:rFonts w:ascii="Georgia" w:eastAsia="Georgia" w:hAnsi="Georgia" w:cs="Georgia"/>
                <w:b/>
                <w:sz w:val="20"/>
              </w:rPr>
              <w:t>A.S. 2015</w:t>
            </w:r>
            <w:r w:rsidR="00D076B3">
              <w:rPr>
                <w:rFonts w:ascii="Georgia" w:eastAsia="Georgia" w:hAnsi="Georgia" w:cs="Georgia"/>
                <w:b/>
                <w:sz w:val="20"/>
              </w:rPr>
              <w:t>/201</w:t>
            </w:r>
            <w:r>
              <w:rPr>
                <w:rFonts w:ascii="Georgia" w:eastAsia="Georgia" w:hAnsi="Georgia" w:cs="Georgia"/>
                <w:b/>
                <w:sz w:val="20"/>
              </w:rPr>
              <w:t>6</w:t>
            </w:r>
            <w:r w:rsidR="00D076B3">
              <w:rPr>
                <w:rFonts w:ascii="Georgia" w:eastAsia="Georgia" w:hAnsi="Georgia" w:cs="Georgia"/>
                <w:b/>
                <w:sz w:val="20"/>
              </w:rPr>
              <w:t xml:space="preserve"> </w:t>
            </w:r>
          </w:p>
        </w:tc>
        <w:tc>
          <w:tcPr>
            <w:tcW w:w="1951" w:type="dxa"/>
            <w:tcBorders>
              <w:top w:val="single" w:sz="8" w:space="0" w:color="000001"/>
              <w:left w:val="single" w:sz="3" w:space="0" w:color="00000A"/>
              <w:bottom w:val="single" w:sz="8" w:space="0" w:color="000001"/>
              <w:right w:val="single" w:sz="3" w:space="0" w:color="00000A"/>
            </w:tcBorders>
          </w:tcPr>
          <w:p w:rsidR="00EB2BA1" w:rsidRDefault="00D076B3" w:rsidP="00DE20FA">
            <w:pPr>
              <w:spacing w:after="0" w:line="259" w:lineRule="auto"/>
              <w:ind w:left="99" w:firstLine="0"/>
            </w:pPr>
            <w:r>
              <w:rPr>
                <w:rFonts w:ascii="Georgia" w:eastAsia="Georgia" w:hAnsi="Georgia" w:cs="Georgia"/>
                <w:b/>
                <w:sz w:val="20"/>
              </w:rPr>
              <w:t>A.S. 201</w:t>
            </w:r>
            <w:r w:rsidR="00DE20FA">
              <w:rPr>
                <w:rFonts w:ascii="Georgia" w:eastAsia="Georgia" w:hAnsi="Georgia" w:cs="Georgia"/>
                <w:b/>
                <w:sz w:val="20"/>
              </w:rPr>
              <w:t>6</w:t>
            </w:r>
            <w:r>
              <w:rPr>
                <w:rFonts w:ascii="Georgia" w:eastAsia="Georgia" w:hAnsi="Georgia" w:cs="Georgia"/>
                <w:b/>
                <w:sz w:val="20"/>
              </w:rPr>
              <w:t>/201</w:t>
            </w:r>
            <w:r w:rsidR="00DE20FA">
              <w:rPr>
                <w:rFonts w:ascii="Georgia" w:eastAsia="Georgia" w:hAnsi="Georgia" w:cs="Georgia"/>
                <w:b/>
                <w:sz w:val="20"/>
              </w:rPr>
              <w:t>7</w:t>
            </w:r>
            <w:r>
              <w:rPr>
                <w:rFonts w:ascii="Georgia" w:eastAsia="Georgia" w:hAnsi="Georgia" w:cs="Georgia"/>
                <w:b/>
                <w:sz w:val="20"/>
              </w:rPr>
              <w:t xml:space="preserve"> </w:t>
            </w:r>
          </w:p>
        </w:tc>
        <w:tc>
          <w:tcPr>
            <w:tcW w:w="1959" w:type="dxa"/>
            <w:tcBorders>
              <w:top w:val="single" w:sz="8" w:space="0" w:color="000001"/>
              <w:left w:val="single" w:sz="3" w:space="0" w:color="00000A"/>
              <w:bottom w:val="single" w:sz="8" w:space="0" w:color="000001"/>
              <w:right w:val="nil"/>
            </w:tcBorders>
          </w:tcPr>
          <w:p w:rsidR="00EB2BA1" w:rsidRDefault="00D076B3">
            <w:pPr>
              <w:spacing w:after="0" w:line="259" w:lineRule="auto"/>
              <w:ind w:left="0" w:right="3" w:firstLine="0"/>
              <w:jc w:val="center"/>
            </w:pPr>
            <w:r>
              <w:rPr>
                <w:rFonts w:ascii="Georgia" w:eastAsia="Georgia" w:hAnsi="Georgia" w:cs="Georgia"/>
                <w:b/>
                <w:sz w:val="20"/>
              </w:rPr>
              <w:t>A</w:t>
            </w:r>
            <w:r w:rsidR="00DE20FA">
              <w:rPr>
                <w:rFonts w:ascii="Georgia" w:eastAsia="Georgia" w:hAnsi="Georgia" w:cs="Georgia"/>
                <w:b/>
                <w:sz w:val="20"/>
              </w:rPr>
              <w:t>.S. 2017/2018</w:t>
            </w:r>
            <w:r>
              <w:rPr>
                <w:rFonts w:ascii="Georgia" w:eastAsia="Georgia" w:hAnsi="Georgia" w:cs="Georgia"/>
                <w:b/>
                <w:sz w:val="20"/>
              </w:rPr>
              <w:t xml:space="preserve"> </w:t>
            </w:r>
          </w:p>
        </w:tc>
      </w:tr>
      <w:tr w:rsidR="00EB2BA1" w:rsidTr="00E266DA">
        <w:trPr>
          <w:trHeight w:val="271"/>
        </w:trPr>
        <w:tc>
          <w:tcPr>
            <w:tcW w:w="427" w:type="dxa"/>
            <w:tcBorders>
              <w:top w:val="single" w:sz="8" w:space="0" w:color="000001"/>
              <w:left w:val="nil"/>
              <w:bottom w:val="nil"/>
              <w:right w:val="single" w:sz="3" w:space="0" w:color="00000A"/>
            </w:tcBorders>
            <w:shd w:val="clear" w:color="auto" w:fill="C0C0C0"/>
          </w:tcPr>
          <w:p w:rsidR="00EB2BA1" w:rsidRDefault="00D076B3">
            <w:pPr>
              <w:spacing w:after="0" w:line="259" w:lineRule="auto"/>
              <w:ind w:left="1" w:firstLine="0"/>
              <w:jc w:val="center"/>
            </w:pPr>
            <w:r>
              <w:rPr>
                <w:rFonts w:ascii="Georgia" w:eastAsia="Georgia" w:hAnsi="Georgia" w:cs="Georgia"/>
                <w:sz w:val="20"/>
              </w:rPr>
              <w:t xml:space="preserve">1 </w:t>
            </w:r>
          </w:p>
        </w:tc>
        <w:tc>
          <w:tcPr>
            <w:tcW w:w="2963" w:type="dxa"/>
            <w:tcBorders>
              <w:top w:val="single" w:sz="8" w:space="0" w:color="000001"/>
              <w:left w:val="single" w:sz="3" w:space="0" w:color="00000A"/>
              <w:bottom w:val="nil"/>
              <w:right w:val="single" w:sz="3" w:space="0" w:color="00000A"/>
            </w:tcBorders>
            <w:shd w:val="clear" w:color="auto" w:fill="C0C0C0"/>
          </w:tcPr>
          <w:p w:rsidR="00EB2BA1" w:rsidRDefault="00D076B3">
            <w:pPr>
              <w:spacing w:after="0" w:line="259" w:lineRule="auto"/>
              <w:ind w:left="0" w:firstLine="0"/>
            </w:pPr>
            <w:r>
              <w:rPr>
                <w:rFonts w:ascii="Georgia" w:eastAsia="Georgia" w:hAnsi="Georgia" w:cs="Georgia"/>
                <w:b/>
                <w:i/>
                <w:sz w:val="16"/>
              </w:rPr>
              <w:t xml:space="preserve">Italiano </w:t>
            </w:r>
          </w:p>
        </w:tc>
        <w:tc>
          <w:tcPr>
            <w:tcW w:w="2311" w:type="dxa"/>
            <w:tcBorders>
              <w:top w:val="single" w:sz="8" w:space="0" w:color="000001"/>
              <w:left w:val="single" w:sz="3" w:space="0" w:color="00000A"/>
              <w:bottom w:val="nil"/>
              <w:right w:val="single" w:sz="3" w:space="0" w:color="00000A"/>
            </w:tcBorders>
            <w:shd w:val="clear" w:color="auto" w:fill="C0C0C0"/>
          </w:tcPr>
          <w:p w:rsidR="00EB2BA1" w:rsidRDefault="00E266DA">
            <w:pPr>
              <w:spacing w:after="0" w:line="259" w:lineRule="auto"/>
              <w:ind w:left="2" w:firstLine="0"/>
              <w:jc w:val="center"/>
            </w:pPr>
            <w:r>
              <w:rPr>
                <w:rFonts w:ascii="Georgia" w:eastAsia="Georgia" w:hAnsi="Georgia" w:cs="Georgia"/>
                <w:sz w:val="16"/>
              </w:rPr>
              <w:t>Ferraro Luisa</w:t>
            </w:r>
          </w:p>
        </w:tc>
        <w:tc>
          <w:tcPr>
            <w:tcW w:w="1951" w:type="dxa"/>
            <w:tcBorders>
              <w:top w:val="single" w:sz="8" w:space="0" w:color="000001"/>
              <w:left w:val="single" w:sz="3" w:space="0" w:color="00000A"/>
              <w:bottom w:val="nil"/>
              <w:right w:val="single" w:sz="3" w:space="0" w:color="00000A"/>
            </w:tcBorders>
            <w:shd w:val="clear" w:color="auto" w:fill="C0C0C0"/>
          </w:tcPr>
          <w:p w:rsidR="00EB2BA1" w:rsidRDefault="00E266DA">
            <w:pPr>
              <w:spacing w:after="0" w:line="259" w:lineRule="auto"/>
              <w:ind w:left="0" w:right="3" w:firstLine="0"/>
              <w:jc w:val="center"/>
            </w:pPr>
            <w:r>
              <w:rPr>
                <w:rFonts w:ascii="Georgia" w:eastAsia="Georgia" w:hAnsi="Georgia" w:cs="Georgia"/>
                <w:sz w:val="16"/>
              </w:rPr>
              <w:t>Castellano Tania</w:t>
            </w:r>
          </w:p>
        </w:tc>
        <w:tc>
          <w:tcPr>
            <w:tcW w:w="1959" w:type="dxa"/>
            <w:tcBorders>
              <w:top w:val="single" w:sz="8" w:space="0" w:color="000001"/>
              <w:left w:val="single" w:sz="3" w:space="0" w:color="00000A"/>
              <w:bottom w:val="nil"/>
              <w:right w:val="nil"/>
            </w:tcBorders>
            <w:shd w:val="clear" w:color="auto" w:fill="C0C0C0"/>
          </w:tcPr>
          <w:p w:rsidR="00EB2BA1" w:rsidRDefault="00BB4F87">
            <w:pPr>
              <w:spacing w:after="0" w:line="259" w:lineRule="auto"/>
              <w:ind w:left="0" w:right="1" w:firstLine="0"/>
              <w:jc w:val="center"/>
            </w:pPr>
            <w:proofErr w:type="spellStart"/>
            <w:r>
              <w:rPr>
                <w:rFonts w:ascii="Georgia" w:eastAsia="Georgia" w:hAnsi="Georgia" w:cs="Georgia"/>
                <w:sz w:val="16"/>
              </w:rPr>
              <w:t>Citro</w:t>
            </w:r>
            <w:proofErr w:type="spellEnd"/>
            <w:r>
              <w:rPr>
                <w:rFonts w:ascii="Georgia" w:eastAsia="Georgia" w:hAnsi="Georgia" w:cs="Georgia"/>
                <w:sz w:val="16"/>
              </w:rPr>
              <w:t xml:space="preserve"> Anna</w:t>
            </w:r>
          </w:p>
        </w:tc>
      </w:tr>
      <w:tr w:rsidR="00EB2BA1" w:rsidTr="00E266DA">
        <w:trPr>
          <w:trHeight w:val="260"/>
        </w:trPr>
        <w:tc>
          <w:tcPr>
            <w:tcW w:w="427" w:type="dxa"/>
            <w:tcBorders>
              <w:top w:val="nil"/>
              <w:left w:val="nil"/>
              <w:bottom w:val="nil"/>
              <w:right w:val="single" w:sz="3" w:space="0" w:color="00000A"/>
            </w:tcBorders>
          </w:tcPr>
          <w:p w:rsidR="00EB2BA1" w:rsidRDefault="00D076B3">
            <w:pPr>
              <w:spacing w:after="0" w:line="259" w:lineRule="auto"/>
              <w:ind w:left="54" w:firstLine="0"/>
            </w:pPr>
            <w:r>
              <w:rPr>
                <w:rFonts w:ascii="Georgia" w:eastAsia="Georgia" w:hAnsi="Georgia" w:cs="Georgia"/>
                <w:sz w:val="20"/>
              </w:rPr>
              <w:lastRenderedPageBreak/>
              <w:t xml:space="preserve">2 </w:t>
            </w:r>
          </w:p>
        </w:tc>
        <w:tc>
          <w:tcPr>
            <w:tcW w:w="2963" w:type="dxa"/>
            <w:tcBorders>
              <w:top w:val="nil"/>
              <w:left w:val="single" w:sz="3" w:space="0" w:color="00000A"/>
              <w:bottom w:val="nil"/>
              <w:right w:val="single" w:sz="3" w:space="0" w:color="00000A"/>
            </w:tcBorders>
          </w:tcPr>
          <w:p w:rsidR="00EB2BA1" w:rsidRDefault="00D076B3">
            <w:pPr>
              <w:spacing w:after="0" w:line="259" w:lineRule="auto"/>
              <w:ind w:left="0" w:firstLine="0"/>
            </w:pPr>
            <w:r>
              <w:rPr>
                <w:rFonts w:ascii="Georgia" w:eastAsia="Georgia" w:hAnsi="Georgia" w:cs="Georgia"/>
                <w:b/>
                <w:i/>
                <w:sz w:val="16"/>
              </w:rPr>
              <w:t xml:space="preserve">Scienze motorie </w:t>
            </w:r>
          </w:p>
        </w:tc>
        <w:tc>
          <w:tcPr>
            <w:tcW w:w="2311" w:type="dxa"/>
            <w:tcBorders>
              <w:top w:val="nil"/>
              <w:left w:val="single" w:sz="3" w:space="0" w:color="00000A"/>
              <w:bottom w:val="nil"/>
              <w:right w:val="single" w:sz="3" w:space="0" w:color="00000A"/>
            </w:tcBorders>
          </w:tcPr>
          <w:p w:rsidR="00EB2BA1" w:rsidRDefault="00E266DA">
            <w:pPr>
              <w:spacing w:after="0" w:line="259" w:lineRule="auto"/>
              <w:ind w:left="1" w:firstLine="0"/>
              <w:jc w:val="center"/>
            </w:pPr>
            <w:r>
              <w:rPr>
                <w:rFonts w:ascii="Georgia" w:eastAsia="Georgia" w:hAnsi="Georgia" w:cs="Georgia"/>
                <w:sz w:val="16"/>
              </w:rPr>
              <w:t>Fiore Fatima</w:t>
            </w:r>
          </w:p>
        </w:tc>
        <w:tc>
          <w:tcPr>
            <w:tcW w:w="1951" w:type="dxa"/>
            <w:tcBorders>
              <w:top w:val="nil"/>
              <w:left w:val="single" w:sz="3" w:space="0" w:color="00000A"/>
              <w:bottom w:val="nil"/>
              <w:right w:val="single" w:sz="3" w:space="0" w:color="00000A"/>
            </w:tcBorders>
          </w:tcPr>
          <w:p w:rsidR="00EB2BA1" w:rsidRDefault="00D076B3">
            <w:pPr>
              <w:spacing w:after="0" w:line="259" w:lineRule="auto"/>
              <w:ind w:left="0" w:right="7" w:firstLine="0"/>
              <w:jc w:val="center"/>
            </w:pPr>
            <w:r>
              <w:rPr>
                <w:rFonts w:ascii="Georgia" w:eastAsia="Georgia" w:hAnsi="Georgia" w:cs="Georgia"/>
                <w:sz w:val="16"/>
              </w:rPr>
              <w:t xml:space="preserve">Fiore Fatima </w:t>
            </w:r>
          </w:p>
        </w:tc>
        <w:tc>
          <w:tcPr>
            <w:tcW w:w="1959" w:type="dxa"/>
            <w:tcBorders>
              <w:top w:val="nil"/>
              <w:left w:val="single" w:sz="3" w:space="0" w:color="00000A"/>
              <w:bottom w:val="nil"/>
              <w:right w:val="nil"/>
            </w:tcBorders>
          </w:tcPr>
          <w:p w:rsidR="00EB2BA1" w:rsidRDefault="00E266DA">
            <w:pPr>
              <w:spacing w:after="0" w:line="259" w:lineRule="auto"/>
              <w:ind w:left="0" w:right="5" w:firstLine="0"/>
              <w:jc w:val="center"/>
            </w:pPr>
            <w:proofErr w:type="spellStart"/>
            <w:r>
              <w:rPr>
                <w:rFonts w:ascii="Georgia" w:eastAsia="Georgia" w:hAnsi="Georgia" w:cs="Georgia"/>
                <w:sz w:val="16"/>
              </w:rPr>
              <w:t>Iannaccone</w:t>
            </w:r>
            <w:proofErr w:type="spellEnd"/>
            <w:r>
              <w:rPr>
                <w:rFonts w:ascii="Georgia" w:eastAsia="Georgia" w:hAnsi="Georgia" w:cs="Georgia"/>
                <w:sz w:val="16"/>
              </w:rPr>
              <w:t xml:space="preserve"> Giuseppina</w:t>
            </w:r>
          </w:p>
        </w:tc>
      </w:tr>
      <w:tr w:rsidR="00EB2BA1" w:rsidTr="00E266DA">
        <w:trPr>
          <w:trHeight w:val="264"/>
        </w:trPr>
        <w:tc>
          <w:tcPr>
            <w:tcW w:w="427" w:type="dxa"/>
            <w:tcBorders>
              <w:top w:val="nil"/>
              <w:left w:val="nil"/>
              <w:bottom w:val="nil"/>
              <w:right w:val="single" w:sz="3" w:space="0" w:color="00000A"/>
            </w:tcBorders>
          </w:tcPr>
          <w:p w:rsidR="00EB2BA1" w:rsidRDefault="00D076B3">
            <w:pPr>
              <w:spacing w:after="0" w:line="259" w:lineRule="auto"/>
              <w:ind w:left="54" w:firstLine="0"/>
            </w:pPr>
            <w:r>
              <w:rPr>
                <w:rFonts w:ascii="Georgia" w:eastAsia="Georgia" w:hAnsi="Georgia" w:cs="Georgia"/>
                <w:sz w:val="20"/>
              </w:rPr>
              <w:t xml:space="preserve">4 </w:t>
            </w:r>
          </w:p>
        </w:tc>
        <w:tc>
          <w:tcPr>
            <w:tcW w:w="2963" w:type="dxa"/>
            <w:tcBorders>
              <w:top w:val="nil"/>
              <w:left w:val="single" w:sz="3" w:space="0" w:color="00000A"/>
              <w:bottom w:val="nil"/>
              <w:right w:val="single" w:sz="3" w:space="0" w:color="00000A"/>
            </w:tcBorders>
          </w:tcPr>
          <w:p w:rsidR="00EB2BA1" w:rsidRDefault="00D076B3">
            <w:pPr>
              <w:spacing w:after="0" w:line="259" w:lineRule="auto"/>
              <w:ind w:left="0" w:firstLine="0"/>
            </w:pPr>
            <w:r>
              <w:rPr>
                <w:rFonts w:ascii="Georgia" w:eastAsia="Georgia" w:hAnsi="Georgia" w:cs="Georgia"/>
                <w:b/>
                <w:i/>
                <w:sz w:val="16"/>
              </w:rPr>
              <w:t xml:space="preserve">Informatica </w:t>
            </w:r>
          </w:p>
        </w:tc>
        <w:tc>
          <w:tcPr>
            <w:tcW w:w="2311" w:type="dxa"/>
            <w:tcBorders>
              <w:top w:val="nil"/>
              <w:left w:val="single" w:sz="3" w:space="0" w:color="00000A"/>
              <w:bottom w:val="nil"/>
              <w:right w:val="single" w:sz="3" w:space="0" w:color="00000A"/>
            </w:tcBorders>
          </w:tcPr>
          <w:p w:rsidR="00EB2BA1" w:rsidRDefault="00D076B3">
            <w:pPr>
              <w:spacing w:after="0" w:line="259" w:lineRule="auto"/>
              <w:ind w:left="0" w:right="1" w:firstLine="0"/>
              <w:jc w:val="center"/>
            </w:pPr>
            <w:r>
              <w:rPr>
                <w:rFonts w:ascii="Georgia" w:eastAsia="Georgia" w:hAnsi="Georgia" w:cs="Georgia"/>
                <w:sz w:val="16"/>
              </w:rPr>
              <w:t xml:space="preserve">De </w:t>
            </w:r>
            <w:proofErr w:type="spellStart"/>
            <w:r>
              <w:rPr>
                <w:rFonts w:ascii="Georgia" w:eastAsia="Georgia" w:hAnsi="Georgia" w:cs="Georgia"/>
                <w:sz w:val="16"/>
              </w:rPr>
              <w:t>Feo</w:t>
            </w:r>
            <w:proofErr w:type="spellEnd"/>
            <w:r>
              <w:rPr>
                <w:rFonts w:ascii="Georgia" w:eastAsia="Georgia" w:hAnsi="Georgia" w:cs="Georgia"/>
                <w:sz w:val="16"/>
              </w:rPr>
              <w:t xml:space="preserve"> Vincenzo </w:t>
            </w:r>
          </w:p>
        </w:tc>
        <w:tc>
          <w:tcPr>
            <w:tcW w:w="1951" w:type="dxa"/>
            <w:tcBorders>
              <w:top w:val="nil"/>
              <w:left w:val="single" w:sz="3" w:space="0" w:color="00000A"/>
              <w:bottom w:val="nil"/>
              <w:right w:val="single" w:sz="3" w:space="0" w:color="00000A"/>
            </w:tcBorders>
          </w:tcPr>
          <w:p w:rsidR="00EB2BA1" w:rsidRDefault="00E266DA">
            <w:pPr>
              <w:spacing w:after="0" w:line="259" w:lineRule="auto"/>
              <w:ind w:left="0" w:right="6" w:firstLine="0"/>
              <w:jc w:val="center"/>
            </w:pPr>
            <w:proofErr w:type="spellStart"/>
            <w:r>
              <w:rPr>
                <w:rFonts w:ascii="Georgia" w:eastAsia="Georgia" w:hAnsi="Georgia" w:cs="Georgia"/>
                <w:sz w:val="16"/>
              </w:rPr>
              <w:t>Vozzella</w:t>
            </w:r>
            <w:proofErr w:type="spellEnd"/>
            <w:r>
              <w:rPr>
                <w:rFonts w:ascii="Georgia" w:eastAsia="Georgia" w:hAnsi="Georgia" w:cs="Georgia"/>
                <w:sz w:val="16"/>
              </w:rPr>
              <w:t xml:space="preserve"> Clara</w:t>
            </w:r>
          </w:p>
        </w:tc>
        <w:tc>
          <w:tcPr>
            <w:tcW w:w="1959" w:type="dxa"/>
            <w:tcBorders>
              <w:top w:val="nil"/>
              <w:left w:val="single" w:sz="3" w:space="0" w:color="00000A"/>
              <w:bottom w:val="nil"/>
              <w:right w:val="nil"/>
            </w:tcBorders>
          </w:tcPr>
          <w:p w:rsidR="00EB2BA1" w:rsidRDefault="00D076B3">
            <w:pPr>
              <w:spacing w:after="0" w:line="259" w:lineRule="auto"/>
              <w:ind w:left="0" w:right="9" w:firstLine="0"/>
              <w:jc w:val="center"/>
            </w:pPr>
            <w:proofErr w:type="spellStart"/>
            <w:r>
              <w:rPr>
                <w:rFonts w:ascii="Georgia" w:eastAsia="Georgia" w:hAnsi="Georgia" w:cs="Georgia"/>
                <w:sz w:val="16"/>
              </w:rPr>
              <w:t>Vozella</w:t>
            </w:r>
            <w:proofErr w:type="spellEnd"/>
            <w:r>
              <w:rPr>
                <w:rFonts w:ascii="Georgia" w:eastAsia="Georgia" w:hAnsi="Georgia" w:cs="Georgia"/>
                <w:sz w:val="16"/>
              </w:rPr>
              <w:t xml:space="preserve"> Clara </w:t>
            </w:r>
          </w:p>
        </w:tc>
      </w:tr>
    </w:tbl>
    <w:p w:rsidR="00EB2BA1" w:rsidRDefault="00D076B3">
      <w:pPr>
        <w:spacing w:after="0" w:line="259" w:lineRule="auto"/>
        <w:ind w:left="108" w:firstLine="0"/>
      </w:pPr>
      <w:r>
        <w:t xml:space="preserve"> </w:t>
      </w:r>
    </w:p>
    <w:p w:rsidR="00EB2BA1" w:rsidRDefault="00D076B3">
      <w:pPr>
        <w:spacing w:after="0" w:line="259" w:lineRule="auto"/>
        <w:ind w:left="108" w:firstLine="0"/>
      </w:pPr>
      <w:r>
        <w:t xml:space="preserve"> </w:t>
      </w:r>
    </w:p>
    <w:p w:rsidR="00EB2BA1" w:rsidRDefault="00D076B3">
      <w:pPr>
        <w:spacing w:after="0" w:line="259" w:lineRule="auto"/>
        <w:ind w:left="108" w:firstLine="0"/>
      </w:pPr>
      <w:r>
        <w:t xml:space="preserve"> </w:t>
      </w:r>
    </w:p>
    <w:p w:rsidR="00EB2BA1" w:rsidRDefault="00D076B3">
      <w:pPr>
        <w:spacing w:after="0" w:line="259" w:lineRule="auto"/>
        <w:ind w:left="108" w:firstLine="0"/>
      </w:pPr>
      <w:r>
        <w:t xml:space="preserve"> </w:t>
      </w:r>
    </w:p>
    <w:p w:rsidR="00EB2BA1" w:rsidRDefault="00D076B3">
      <w:pPr>
        <w:spacing w:after="67" w:line="259" w:lineRule="auto"/>
        <w:ind w:left="108" w:firstLine="0"/>
      </w:pPr>
      <w:r>
        <w:t xml:space="preserve"> </w:t>
      </w:r>
    </w:p>
    <w:p w:rsidR="00EB2BA1" w:rsidRDefault="00D076B3">
      <w:pPr>
        <w:pStyle w:val="Titolo3"/>
        <w:ind w:left="121" w:right="8"/>
      </w:pPr>
      <w:r>
        <w:rPr>
          <w:sz w:val="28"/>
        </w:rPr>
        <w:t>Q</w:t>
      </w:r>
      <w:r>
        <w:t>UADRO DEL PROFILO DELLA CLASSE</w:t>
      </w:r>
      <w:r>
        <w:rPr>
          <w:sz w:val="28"/>
        </w:rPr>
        <w:t xml:space="preserve"> </w:t>
      </w:r>
    </w:p>
    <w:p w:rsidR="00EB2BA1" w:rsidRDefault="00D076B3">
      <w:pPr>
        <w:spacing w:after="114" w:line="259" w:lineRule="auto"/>
        <w:ind w:left="0" w:right="19" w:firstLine="0"/>
        <w:jc w:val="right"/>
      </w:pPr>
      <w:r>
        <w:t xml:space="preserve">La classe V sez. A del Liceo Scientifico Opzione Scienze Applicate 2016 2017, è formata da venti </w:t>
      </w:r>
    </w:p>
    <w:p w:rsidR="00EB2BA1" w:rsidRDefault="00D076B3">
      <w:pPr>
        <w:spacing w:after="201" w:line="360" w:lineRule="auto"/>
        <w:ind w:left="103" w:right="1"/>
      </w:pPr>
      <w:r>
        <w:t xml:space="preserve">alunni, dodici maschi e </w:t>
      </w:r>
      <w:r w:rsidR="001E6CB2">
        <w:t xml:space="preserve">otto </w:t>
      </w:r>
      <w:r>
        <w:t>femmine, tutti provenienti dalla IV classe dello scorso anno scolastico. Nel corso degli anni la classe</w:t>
      </w:r>
      <w:r w:rsidR="006F3CC1">
        <w:t>, escludendo il primo anno, non è stata</w:t>
      </w:r>
      <w:r>
        <w:t xml:space="preserve"> estremamente numerosa. Si è iniziato al primo anno con </w:t>
      </w:r>
      <w:r w:rsidR="006F3CC1">
        <w:t xml:space="preserve">ventisette </w:t>
      </w:r>
      <w:r>
        <w:t xml:space="preserve">alunni, per passare in seconda a </w:t>
      </w:r>
      <w:r w:rsidR="006F3CC1">
        <w:t>vent</w:t>
      </w:r>
      <w:r>
        <w:t>uno allievi, di cui</w:t>
      </w:r>
      <w:r w:rsidR="00A91151">
        <w:t xml:space="preserve"> due</w:t>
      </w:r>
      <w:r w:rsidR="006F3CC1">
        <w:t xml:space="preserve"> </w:t>
      </w:r>
      <w:r>
        <w:t>provenient</w:t>
      </w:r>
      <w:r w:rsidR="00A91151">
        <w:t>i</w:t>
      </w:r>
      <w:r>
        <w:t xml:space="preserve"> </w:t>
      </w:r>
      <w:r w:rsidR="006F3CC1">
        <w:t xml:space="preserve">da </w:t>
      </w:r>
      <w:proofErr w:type="spellStart"/>
      <w:r w:rsidR="006F3CC1">
        <w:t>altra</w:t>
      </w:r>
      <w:proofErr w:type="spellEnd"/>
      <w:r w:rsidR="006F3CC1">
        <w:t xml:space="preserve"> </w:t>
      </w:r>
      <w:proofErr w:type="gramStart"/>
      <w:r w:rsidR="006F3CC1">
        <w:t>scuola .</w:t>
      </w:r>
      <w:r>
        <w:t>In</w:t>
      </w:r>
      <w:proofErr w:type="gramEnd"/>
      <w:r>
        <w:t xml:space="preserve"> quarta il numero degli alunni è divenuto</w:t>
      </w:r>
      <w:r w:rsidR="006F3CC1">
        <w:t xml:space="preserve"> ventidue ed in quinta venti</w:t>
      </w:r>
      <w:r w:rsidR="00A91151">
        <w:t xml:space="preserve"> perché due alunni respinti</w:t>
      </w:r>
      <w:r w:rsidR="006F3CC1">
        <w:t xml:space="preserve"> </w:t>
      </w:r>
      <w:r>
        <w:t xml:space="preserve"> . Nel corso del secondo biennio e del quinto anno la classe ha visto una discontinuità di insegnamento soltanto in alcune discipline: Italiano, Scienze motorie, ed Informatica, inoltre va precisato che l’insegnamento dell’Italiano è stato affidato nel corso del quinquennio a </w:t>
      </w:r>
      <w:r w:rsidR="00BB4F87">
        <w:t xml:space="preserve">cinque </w:t>
      </w:r>
      <w:r>
        <w:t xml:space="preserve">diversi docenti. Nell’ambito del consiglio di classe la docente di </w:t>
      </w:r>
      <w:r w:rsidR="00BB4F87">
        <w:t xml:space="preserve">Italiano e Scienze Motorie </w:t>
      </w:r>
      <w:r>
        <w:t>insegna</w:t>
      </w:r>
      <w:r w:rsidR="00BB4F87">
        <w:t>no</w:t>
      </w:r>
      <w:r>
        <w:t xml:space="preserve"> soltanto da quest’anno. </w:t>
      </w:r>
    </w:p>
    <w:p w:rsidR="00EB2BA1" w:rsidRDefault="00D076B3">
      <w:pPr>
        <w:spacing w:after="201" w:line="360" w:lineRule="auto"/>
        <w:ind w:left="103" w:right="1"/>
      </w:pPr>
      <w:r>
        <w:t xml:space="preserve">Per i discenti questa discontinuità didattica ha determinato qualche lieve ed iniziale difficoltà di riadattamento a metodologie e impostazioni didattiche diverse, che l’impegno e la professionalità dei docenti, la solidità dell’istituzione scolastica ed il lavoro costante di una buona parte degli allievi, hanno saputo risolvere. Il dialogo educativo, generalmente sereno, ha contribuito a delineare un profilo della classe di livello medio, in rapporto alle richieste cognitive dell’indirizzo di studi. Gli allievi hanno stabilito con i professori un rapporto cordiale e fattivo, nell’ambito del quale l’interrogazione ed il compito hanno assunto sempre il ruolo della verifica, e mai quello del controllo fiscale. </w:t>
      </w:r>
    </w:p>
    <w:p w:rsidR="00EB2BA1" w:rsidRDefault="00D076B3">
      <w:pPr>
        <w:spacing w:after="202" w:line="360" w:lineRule="auto"/>
        <w:ind w:left="103" w:right="1"/>
      </w:pPr>
      <w:r>
        <w:t xml:space="preserve">Su queste premesse i docenti hanno inteso realizzare un lavoro costruttivo, fondato sulla partecipazione attiva degli alunni e finalizzato non solo all’approfondimento culturale, ma anche all’armoniosa formazione della loro personalità ed alla loro crescita morale, umana e civile. </w:t>
      </w:r>
    </w:p>
    <w:p w:rsidR="00EB2BA1" w:rsidRDefault="00D076B3">
      <w:pPr>
        <w:spacing w:after="197" w:line="361" w:lineRule="auto"/>
        <w:ind w:left="103" w:right="1"/>
      </w:pPr>
      <w:r>
        <w:t xml:space="preserve">Per quanto riguarda l’aspetto disciplinare, la classe ha fatto sempre registrare un comportamento globalmente corretto (alcuni episodi segnalati nelle note del diario di classe hanno avuto sempre carattere di richiamo non sanzionatorio).  </w:t>
      </w:r>
    </w:p>
    <w:p w:rsidR="00EB2BA1" w:rsidRDefault="00D076B3">
      <w:pPr>
        <w:spacing w:after="201" w:line="360" w:lineRule="auto"/>
        <w:ind w:left="103" w:right="1"/>
      </w:pPr>
      <w:r>
        <w:t xml:space="preserve">Sul piano didattico, naturalmente, gli obiettivi disciplinari e formativi sono stati conseguiti in modo differente a seconda dell’impegno profuso, dell’interesse, della partecipazione al dialogo educativo e delle </w:t>
      </w:r>
      <w:r>
        <w:lastRenderedPageBreak/>
        <w:t xml:space="preserve">capacità individuali di ciascun allievo. Nel complesso, comunque, gli obiettivi didattici e formativi possono ritenersi conseguiti, pur nella logica differenziazione degli esiti individuali. </w:t>
      </w:r>
    </w:p>
    <w:p w:rsidR="00EB2BA1" w:rsidRDefault="00D076B3">
      <w:pPr>
        <w:spacing w:line="361" w:lineRule="auto"/>
        <w:ind w:left="103" w:right="1"/>
      </w:pPr>
      <w:r>
        <w:t xml:space="preserve">Per l’applicazione, il profitto ed il conseguimento degli obiettivi preventivati, la classe risulta divisa in quattro fasce di livello: </w:t>
      </w:r>
    </w:p>
    <w:p w:rsidR="00EB2BA1" w:rsidRDefault="00D076B3">
      <w:pPr>
        <w:numPr>
          <w:ilvl w:val="0"/>
          <w:numId w:val="1"/>
        </w:numPr>
        <w:spacing w:after="43" w:line="360" w:lineRule="auto"/>
        <w:ind w:right="-4" w:hanging="370"/>
        <w:jc w:val="both"/>
      </w:pPr>
      <w:r>
        <w:t xml:space="preserve">Un primo livello è costituito da un gruppo ristretto di alunni particolarmente motivati che hanno frequentato con assiduità, studiato con metodo e continuità e riportato valutazioni più che buone e per alcune discipline anche ottime o eccellenti. Questo primo gruppo ha acquisito conoscenze complete e buone competenze, un metodo di studio proficuo e ha maturato una certa autonomia nell’organizzazione del lavoro scolastico, conseguendo ottime capacità di applicare e trasferire le conoscenze apprese; </w:t>
      </w:r>
    </w:p>
    <w:p w:rsidR="00EB2BA1" w:rsidRDefault="00D076B3">
      <w:pPr>
        <w:numPr>
          <w:ilvl w:val="0"/>
          <w:numId w:val="1"/>
        </w:numPr>
        <w:spacing w:after="48" w:line="360" w:lineRule="auto"/>
        <w:ind w:right="-4" w:hanging="370"/>
        <w:jc w:val="both"/>
      </w:pPr>
      <w:r>
        <w:t xml:space="preserve">un secondo livello è formato da allievi che si sono impegnati con regolarità, ma non con lo stesso entusiasmo in tutte le discipline, conseguendo un profitto comunque pienamente discreto. Questi allievi, pur mostrando maggiori attitudini e interesse per alcune discipline, hanno rivelato, tuttavia, un’adeguata disponibilità alla creazione di una propria formazione organica; </w:t>
      </w:r>
    </w:p>
    <w:p w:rsidR="00EB2BA1" w:rsidRDefault="00D076B3">
      <w:pPr>
        <w:numPr>
          <w:ilvl w:val="0"/>
          <w:numId w:val="1"/>
        </w:numPr>
        <w:spacing w:after="47" w:line="360" w:lineRule="auto"/>
        <w:ind w:right="-4" w:hanging="370"/>
        <w:jc w:val="both"/>
      </w:pPr>
      <w:r>
        <w:t xml:space="preserve">un terzo livello è costituito da allievi che, gradualmente, sono riusciti a mettere a punto un più sicuro metodo di studio ed hanno mostrato di sapersi orientare sufficientemente nella discussione delle tematiche affrontate. Questi alunni, pur avendo mostrato un impegno abbastanza costante ed un certo interesse verso le discipline oggetto di studio, a causa di lacune pregresse, hanno ottenuto risultati solo sufficienti; </w:t>
      </w:r>
    </w:p>
    <w:p w:rsidR="00EB2BA1" w:rsidRDefault="00D076B3">
      <w:pPr>
        <w:numPr>
          <w:ilvl w:val="0"/>
          <w:numId w:val="1"/>
        </w:numPr>
        <w:spacing w:line="360" w:lineRule="auto"/>
        <w:ind w:right="-4" w:hanging="370"/>
        <w:jc w:val="both"/>
      </w:pPr>
      <w:r>
        <w:t xml:space="preserve">un quarto livello è formato da allievi che evidenziano delle basi culturali fragili a causa di gravi lacune. Questi sono apparsi meno sensibili alle sollecitazioni di natura didattica e non molto continui nell’ impegno, facendo registrare, nel corso dell’anno scolastico, lievi progressi rispetto ai livelli di partenza. Ancora non pienamente responsabili delle proprie scelte, hanno ottenuto, almeno finora, risultati solo mediocri in qualche disciplina. Gli stessi devono ancora realizzare alcuni obiettivi più complessi del percorso formativo, come la spendibilità delle conoscenze in competenze e capacità. Il quadro complessivo della classe fa sperare che gli interventi didattico-educativi operati in questi anni possano costituire per tutti gli allievi, anche i meno brillanti, un tessuto di base su cui fondare gli sforzi culturali futuri per una piena e completa formazione, anche della loro personalità. </w:t>
      </w:r>
    </w:p>
    <w:p w:rsidR="00EB2BA1" w:rsidRDefault="00EB2BA1">
      <w:pPr>
        <w:spacing w:after="56" w:line="259" w:lineRule="auto"/>
        <w:ind w:left="108" w:firstLine="0"/>
      </w:pPr>
    </w:p>
    <w:p w:rsidR="00EB2BA1" w:rsidRDefault="00D076B3">
      <w:pPr>
        <w:pStyle w:val="Titolo3"/>
        <w:ind w:left="121" w:right="6"/>
      </w:pPr>
      <w:r>
        <w:rPr>
          <w:sz w:val="28"/>
        </w:rPr>
        <w:t>O</w:t>
      </w:r>
      <w:r>
        <w:t xml:space="preserve">BIETTIVI DI APPRENDIMENTO DI </w:t>
      </w:r>
      <w:r>
        <w:rPr>
          <w:sz w:val="28"/>
        </w:rPr>
        <w:t>I</w:t>
      </w:r>
      <w:r>
        <w:t>NDIRIZZO</w:t>
      </w:r>
      <w:r>
        <w:rPr>
          <w:sz w:val="28"/>
        </w:rPr>
        <w:t xml:space="preserve"> </w:t>
      </w:r>
    </w:p>
    <w:p w:rsidR="00EB2BA1" w:rsidRDefault="00D076B3">
      <w:pPr>
        <w:spacing w:after="114" w:line="259" w:lineRule="auto"/>
        <w:ind w:left="504" w:firstLine="0"/>
      </w:pPr>
      <w:r>
        <w:rPr>
          <w:b/>
        </w:rPr>
        <w:t xml:space="preserve"> </w:t>
      </w:r>
    </w:p>
    <w:p w:rsidR="00EB2BA1" w:rsidRDefault="00D076B3">
      <w:pPr>
        <w:spacing w:after="46" w:line="360" w:lineRule="auto"/>
        <w:ind w:left="93" w:right="-4" w:firstLine="396"/>
        <w:jc w:val="both"/>
      </w:pPr>
      <w:r>
        <w:rPr>
          <w:b/>
        </w:rPr>
        <w:lastRenderedPageBreak/>
        <w:t xml:space="preserve">La classe segue il percorso del Liceo scientifico opzione Scienze Applicate </w:t>
      </w:r>
      <w:r>
        <w:t xml:space="preserve">che dovrà fornire allo studente competenze particolarmente avanzate negli studi afferenti alla cultura scientifico-tecnologica, con particolare riferimento alle scienze matematiche, fisiche, chimiche, biologiche, all’informatica e alle loro applicazioni” (art. 8 comma 2). Gli studenti, a conclusione del percorso di studio, oltre a raggiungere i risultati di apprendimento comuni, dovranno:  </w:t>
      </w:r>
    </w:p>
    <w:p w:rsidR="00EB2BA1" w:rsidRDefault="00D076B3">
      <w:pPr>
        <w:numPr>
          <w:ilvl w:val="0"/>
          <w:numId w:val="2"/>
        </w:numPr>
        <w:spacing w:after="82" w:line="357" w:lineRule="auto"/>
        <w:ind w:right="1" w:hanging="360"/>
      </w:pPr>
      <w:r>
        <w:t xml:space="preserve">aver appreso concetti, principi e teorie scientifiche anche attraverso esemplificazioni operative di laboratorio;  </w:t>
      </w:r>
    </w:p>
    <w:p w:rsidR="00EB2BA1" w:rsidRDefault="00D076B3">
      <w:pPr>
        <w:numPr>
          <w:ilvl w:val="0"/>
          <w:numId w:val="2"/>
        </w:numPr>
        <w:spacing w:after="77" w:line="358" w:lineRule="auto"/>
        <w:ind w:right="1" w:hanging="360"/>
      </w:pPr>
      <w:r>
        <w:t xml:space="preserve">elaborare l’analisi critica dei fenomeni considerati, la riflessione metodologica sulle procedure sperimentali e la ricerca di strategie atte a favorire la scoperta scientifica;  </w:t>
      </w:r>
    </w:p>
    <w:p w:rsidR="00EB2BA1" w:rsidRDefault="00D076B3">
      <w:pPr>
        <w:numPr>
          <w:ilvl w:val="0"/>
          <w:numId w:val="2"/>
        </w:numPr>
        <w:spacing w:after="154"/>
        <w:ind w:right="1" w:hanging="360"/>
      </w:pPr>
      <w:r>
        <w:t xml:space="preserve">analizzare le strutture logiche coinvolte ed i modelli utilizzati nella ricerca scientifica;  </w:t>
      </w:r>
    </w:p>
    <w:p w:rsidR="00EB2BA1" w:rsidRDefault="00D076B3">
      <w:pPr>
        <w:numPr>
          <w:ilvl w:val="0"/>
          <w:numId w:val="2"/>
        </w:numPr>
        <w:spacing w:after="74" w:line="361" w:lineRule="auto"/>
        <w:ind w:right="1" w:hanging="360"/>
      </w:pPr>
      <w:r>
        <w:t xml:space="preserve">individuare le caratteristiche e l’apporto dei vari linguaggi (storico-naturali, simbolici, matematici, logici, formali, artificiali);  </w:t>
      </w:r>
    </w:p>
    <w:p w:rsidR="00EB2BA1" w:rsidRDefault="00D076B3">
      <w:pPr>
        <w:numPr>
          <w:ilvl w:val="0"/>
          <w:numId w:val="2"/>
        </w:numPr>
        <w:spacing w:after="154"/>
        <w:ind w:right="1" w:hanging="360"/>
      </w:pPr>
      <w:r>
        <w:t xml:space="preserve">comprendere il ruolo della tecnologia come mediazione fra scienza e vita quotidiana;  </w:t>
      </w:r>
    </w:p>
    <w:p w:rsidR="00EB2BA1" w:rsidRDefault="00D076B3">
      <w:pPr>
        <w:numPr>
          <w:ilvl w:val="0"/>
          <w:numId w:val="2"/>
        </w:numPr>
        <w:spacing w:after="74" w:line="361" w:lineRule="auto"/>
        <w:ind w:right="1" w:hanging="360"/>
      </w:pPr>
      <w:r>
        <w:t xml:space="preserve">saper utilizzare gli strumenti informatici in relazione all’analisi dei dati e alla modellizzazione di specifici problemi scientifici e individuare la funzione dell’informatica nello sviluppo scientifico;  </w:t>
      </w:r>
    </w:p>
    <w:p w:rsidR="00EB2BA1" w:rsidRDefault="00D076B3">
      <w:pPr>
        <w:numPr>
          <w:ilvl w:val="0"/>
          <w:numId w:val="2"/>
        </w:numPr>
        <w:spacing w:after="80"/>
        <w:ind w:right="1" w:hanging="360"/>
      </w:pPr>
      <w:r>
        <w:t xml:space="preserve">saper applicare i metodi delle scienze in diversi ambiti.  </w:t>
      </w:r>
    </w:p>
    <w:p w:rsidR="00EB2BA1" w:rsidRDefault="00D076B3">
      <w:pPr>
        <w:spacing w:after="206" w:line="259" w:lineRule="auto"/>
        <w:ind w:left="108" w:firstLine="0"/>
      </w:pPr>
      <w:r>
        <w:t xml:space="preserve"> </w:t>
      </w:r>
    </w:p>
    <w:p w:rsidR="00EB2BA1" w:rsidRDefault="00D076B3">
      <w:pPr>
        <w:pStyle w:val="Titolo3"/>
        <w:ind w:left="121" w:right="5"/>
      </w:pPr>
      <w:r>
        <w:rPr>
          <w:sz w:val="28"/>
        </w:rPr>
        <w:t>O</w:t>
      </w:r>
      <w:r>
        <w:t xml:space="preserve">BIETTIVI DI APPRENDIMENTO </w:t>
      </w:r>
      <w:r>
        <w:rPr>
          <w:sz w:val="28"/>
        </w:rPr>
        <w:t>T</w:t>
      </w:r>
      <w:r>
        <w:t xml:space="preserve">RASVERSALI </w:t>
      </w:r>
      <w:r>
        <w:rPr>
          <w:sz w:val="28"/>
        </w:rPr>
        <w:t xml:space="preserve"> </w:t>
      </w:r>
    </w:p>
    <w:p w:rsidR="00EB2BA1" w:rsidRDefault="00D076B3">
      <w:pPr>
        <w:spacing w:after="118" w:line="259" w:lineRule="auto"/>
        <w:ind w:left="108" w:firstLine="0"/>
      </w:pPr>
      <w:r>
        <w:t xml:space="preserve"> </w:t>
      </w:r>
    </w:p>
    <w:p w:rsidR="00EB2BA1" w:rsidRDefault="00D076B3">
      <w:pPr>
        <w:spacing w:after="210"/>
        <w:ind w:left="93" w:right="1" w:firstLine="708"/>
      </w:pPr>
      <w:r>
        <w:t xml:space="preserve">Il quinto anno è progettato in sostanziale continuità con il secondo biennio e in previsione dell’Esame di Stato, nel rispetto di quanto previsto dalle Indicazioni nazionali. Il Consiglio di classe delibera di operare, in modo trasversale in tutte le discipline, nelle seguenti direzioni: </w:t>
      </w:r>
    </w:p>
    <w:p w:rsidR="00EB2BA1" w:rsidRDefault="00D076B3">
      <w:pPr>
        <w:numPr>
          <w:ilvl w:val="0"/>
          <w:numId w:val="3"/>
        </w:numPr>
        <w:spacing w:after="207"/>
        <w:ind w:right="1" w:hanging="116"/>
      </w:pPr>
      <w:r>
        <w:t xml:space="preserve">consolidare e potenziare le capacità espressive scritte e orali, abituando gli studenti al rigore terminologico; </w:t>
      </w:r>
    </w:p>
    <w:p w:rsidR="00EB2BA1" w:rsidRDefault="00D076B3">
      <w:pPr>
        <w:numPr>
          <w:ilvl w:val="0"/>
          <w:numId w:val="3"/>
        </w:numPr>
        <w:spacing w:after="210"/>
        <w:ind w:right="1" w:hanging="116"/>
      </w:pPr>
      <w:r>
        <w:t xml:space="preserve">perfezionare il metodo di studio;  </w:t>
      </w:r>
    </w:p>
    <w:p w:rsidR="00EB2BA1" w:rsidRDefault="00D076B3">
      <w:pPr>
        <w:numPr>
          <w:ilvl w:val="0"/>
          <w:numId w:val="3"/>
        </w:numPr>
        <w:spacing w:after="210"/>
        <w:ind w:right="1" w:hanging="116"/>
      </w:pPr>
      <w:r>
        <w:t xml:space="preserve">avviare gli allievi alla conoscenza delle specificità epistemologiche delle diverse discipline oggetto di studio, pur in un quadro di sostanziale unità del sapere;  </w:t>
      </w:r>
    </w:p>
    <w:p w:rsidR="00EB2BA1" w:rsidRDefault="00D076B3">
      <w:pPr>
        <w:numPr>
          <w:ilvl w:val="0"/>
          <w:numId w:val="3"/>
        </w:numPr>
        <w:spacing w:after="207"/>
        <w:ind w:right="1" w:hanging="116"/>
      </w:pPr>
      <w:r>
        <w:t xml:space="preserve">sviluppare la capacità di sintetizzare, schematizzare e organizzare un discorso omogeneamente strutturato; </w:t>
      </w:r>
    </w:p>
    <w:p w:rsidR="00EB2BA1" w:rsidRDefault="00D076B3">
      <w:pPr>
        <w:numPr>
          <w:ilvl w:val="0"/>
          <w:numId w:val="3"/>
        </w:numPr>
        <w:spacing w:after="206"/>
        <w:ind w:right="1" w:hanging="116"/>
      </w:pPr>
      <w:r>
        <w:t xml:space="preserve">acquisire le competenze, sostenute da un adeguato bagaglio lessicale e concettuale, per orientarsi nella molteplicità delle informazioni; </w:t>
      </w:r>
    </w:p>
    <w:p w:rsidR="00EB2BA1" w:rsidRDefault="00D076B3">
      <w:pPr>
        <w:numPr>
          <w:ilvl w:val="0"/>
          <w:numId w:val="3"/>
        </w:numPr>
        <w:spacing w:after="206"/>
        <w:ind w:right="1" w:hanging="116"/>
      </w:pPr>
      <w:r>
        <w:lastRenderedPageBreak/>
        <w:t xml:space="preserve">abituare gli allievi ad essere lettori autonomi e consapevoli di testi di vario tipo, utilizzando le diverse tecniche di lettura in relazione ai diversi scopi per cui si legge;  </w:t>
      </w:r>
    </w:p>
    <w:p w:rsidR="00EB2BA1" w:rsidRDefault="00D076B3">
      <w:pPr>
        <w:numPr>
          <w:ilvl w:val="0"/>
          <w:numId w:val="3"/>
        </w:numPr>
        <w:spacing w:after="210"/>
        <w:ind w:right="1" w:hanging="116"/>
      </w:pPr>
      <w:r>
        <w:t xml:space="preserve">introdurre all’uso degli strumenti di base della ricerca;  </w:t>
      </w:r>
    </w:p>
    <w:p w:rsidR="00EB2BA1" w:rsidRDefault="00D076B3">
      <w:pPr>
        <w:numPr>
          <w:ilvl w:val="0"/>
          <w:numId w:val="3"/>
        </w:numPr>
        <w:ind w:right="1" w:hanging="116"/>
      </w:pPr>
      <w:r>
        <w:t xml:space="preserve">sviluppare gradatamente l’autonomia, la rielaborazione personale e la criticità nello studio;  </w:t>
      </w:r>
    </w:p>
    <w:p w:rsidR="00EB2BA1" w:rsidRDefault="00D076B3">
      <w:pPr>
        <w:numPr>
          <w:ilvl w:val="0"/>
          <w:numId w:val="3"/>
        </w:numPr>
        <w:spacing w:after="210"/>
        <w:ind w:right="1" w:hanging="116"/>
      </w:pPr>
      <w:r>
        <w:t xml:space="preserve">sviluppare la capacità di operare collegamenti tra discipline diverse e di affrontare argomenti di studio in una prospettiva interdisciplinare;  </w:t>
      </w:r>
    </w:p>
    <w:p w:rsidR="00EB2BA1" w:rsidRDefault="00D076B3">
      <w:pPr>
        <w:numPr>
          <w:ilvl w:val="0"/>
          <w:numId w:val="3"/>
        </w:numPr>
        <w:spacing w:after="210"/>
        <w:ind w:right="1" w:hanging="116"/>
      </w:pPr>
      <w:r>
        <w:t xml:space="preserve">sviluppare la capacità di socializzazione e di lavorare in gruppo;  </w:t>
      </w:r>
    </w:p>
    <w:p w:rsidR="00EB2BA1" w:rsidRDefault="00D076B3">
      <w:pPr>
        <w:numPr>
          <w:ilvl w:val="0"/>
          <w:numId w:val="3"/>
        </w:numPr>
        <w:spacing w:line="454" w:lineRule="auto"/>
        <w:ind w:right="1" w:hanging="116"/>
      </w:pPr>
      <w:r>
        <w:t xml:space="preserve">sviluppare la capacità di dialogo e di confronto nella classe, nella scuola e negli altri ambiti della vita; - sviluppare la capacità di autocorrezione, di autovalutazione e rafforzare l’autostima.  </w:t>
      </w:r>
    </w:p>
    <w:p w:rsidR="00EB2BA1" w:rsidRDefault="00D076B3">
      <w:pPr>
        <w:ind w:left="93" w:right="1" w:firstLine="708"/>
      </w:pPr>
      <w:r>
        <w:t xml:space="preserve">Il Consiglio di Classe si richiama alle competenze di cittadinanza (cfr. documento allegato al D.M. 27/08/2007- Regolamento del Ministero della Pubblica </w:t>
      </w:r>
      <w:proofErr w:type="gramStart"/>
      <w:r>
        <w:t>Istruzione )</w:t>
      </w:r>
      <w:proofErr w:type="gramEnd"/>
      <w:r>
        <w:t xml:space="preserve"> come criterio generale per il perseguimento dei propri obiettivi cognitivi ed educativi. Il Consiglio con questo richiamo intende ispirarsi alle più generali indicazioni dell’Unione Europea (cfr. documento del 18 dicembre 2006) che fanno riferimento alle competenze trasversali di: </w:t>
      </w:r>
    </w:p>
    <w:tbl>
      <w:tblPr>
        <w:tblStyle w:val="TableGrid"/>
        <w:tblW w:w="9891" w:type="dxa"/>
        <w:tblInd w:w="76" w:type="dxa"/>
        <w:tblCellMar>
          <w:top w:w="22" w:type="dxa"/>
          <w:left w:w="72" w:type="dxa"/>
          <w:right w:w="30" w:type="dxa"/>
        </w:tblCellMar>
        <w:tblLook w:val="04A0" w:firstRow="1" w:lastRow="0" w:firstColumn="1" w:lastColumn="0" w:noHBand="0" w:noVBand="1"/>
      </w:tblPr>
      <w:tblGrid>
        <w:gridCol w:w="2516"/>
        <w:gridCol w:w="7375"/>
      </w:tblGrid>
      <w:tr w:rsidR="00EB2BA1">
        <w:trPr>
          <w:trHeight w:val="834"/>
        </w:trPr>
        <w:tc>
          <w:tcPr>
            <w:tcW w:w="2516" w:type="dxa"/>
            <w:tcBorders>
              <w:top w:val="single" w:sz="3" w:space="0" w:color="000000"/>
              <w:left w:val="single" w:sz="3" w:space="0" w:color="000000"/>
              <w:bottom w:val="nil"/>
              <w:right w:val="single" w:sz="3" w:space="0" w:color="000000"/>
            </w:tcBorders>
          </w:tcPr>
          <w:p w:rsidR="00EB2BA1" w:rsidRDefault="00D076B3">
            <w:pPr>
              <w:spacing w:after="0" w:line="259" w:lineRule="auto"/>
              <w:ind w:left="0" w:firstLine="0"/>
            </w:pPr>
            <w:r>
              <w:t xml:space="preserve"> </w:t>
            </w:r>
          </w:p>
          <w:p w:rsidR="00EB2BA1" w:rsidRDefault="00D076B3">
            <w:pPr>
              <w:spacing w:after="0" w:line="259" w:lineRule="auto"/>
              <w:ind w:left="36" w:firstLine="0"/>
            </w:pPr>
            <w:r>
              <w:t xml:space="preserve">COMPETENZE DI </w:t>
            </w:r>
          </w:p>
          <w:p w:rsidR="00EB2BA1" w:rsidRDefault="00D076B3">
            <w:pPr>
              <w:spacing w:after="0" w:line="259" w:lineRule="auto"/>
              <w:ind w:left="36" w:firstLine="0"/>
            </w:pPr>
            <w:r>
              <w:t xml:space="preserve">CITTADINANZA  </w:t>
            </w:r>
          </w:p>
        </w:tc>
        <w:tc>
          <w:tcPr>
            <w:tcW w:w="7375" w:type="dxa"/>
            <w:tcBorders>
              <w:top w:val="single" w:sz="3" w:space="0" w:color="000000"/>
              <w:left w:val="single" w:sz="3" w:space="0" w:color="000000"/>
              <w:bottom w:val="nil"/>
              <w:right w:val="single" w:sz="3" w:space="0" w:color="000000"/>
            </w:tcBorders>
          </w:tcPr>
          <w:p w:rsidR="00EB2BA1" w:rsidRDefault="00D076B3">
            <w:pPr>
              <w:spacing w:after="0" w:line="259" w:lineRule="auto"/>
              <w:ind w:left="0" w:firstLine="0"/>
            </w:pPr>
            <w:r>
              <w:t xml:space="preserve"> </w:t>
            </w:r>
          </w:p>
          <w:p w:rsidR="00EB2BA1" w:rsidRDefault="00D076B3">
            <w:pPr>
              <w:tabs>
                <w:tab w:val="center" w:pos="1927"/>
              </w:tabs>
              <w:spacing w:after="0" w:line="259" w:lineRule="auto"/>
              <w:ind w:left="0" w:firstLine="0"/>
            </w:pPr>
            <w:r>
              <w:t xml:space="preserve"> </w:t>
            </w:r>
            <w:r>
              <w:tab/>
              <w:t xml:space="preserve">DECLINAZIONE DELLE COMPETENZE  </w:t>
            </w:r>
          </w:p>
        </w:tc>
      </w:tr>
      <w:tr w:rsidR="00EB2BA1">
        <w:trPr>
          <w:trHeight w:val="1619"/>
        </w:trPr>
        <w:tc>
          <w:tcPr>
            <w:tcW w:w="2516" w:type="dxa"/>
            <w:tcBorders>
              <w:top w:val="nil"/>
              <w:left w:val="single" w:sz="3" w:space="0" w:color="000000"/>
              <w:bottom w:val="single" w:sz="3" w:space="0" w:color="000000"/>
              <w:right w:val="single" w:sz="3" w:space="0" w:color="000000"/>
            </w:tcBorders>
          </w:tcPr>
          <w:p w:rsidR="00EB2BA1" w:rsidRDefault="00D076B3">
            <w:pPr>
              <w:spacing w:after="0" w:line="259" w:lineRule="auto"/>
              <w:ind w:left="36" w:firstLine="0"/>
            </w:pPr>
            <w:r>
              <w:t xml:space="preserve">1) Acquisire un comportamento autonomo e responsabile  </w:t>
            </w:r>
          </w:p>
        </w:tc>
        <w:tc>
          <w:tcPr>
            <w:tcW w:w="7375" w:type="dxa"/>
            <w:tcBorders>
              <w:top w:val="nil"/>
              <w:left w:val="single" w:sz="3" w:space="0" w:color="000000"/>
              <w:bottom w:val="single" w:sz="3" w:space="0" w:color="000000"/>
              <w:right w:val="single" w:sz="3" w:space="0" w:color="000000"/>
            </w:tcBorders>
          </w:tcPr>
          <w:p w:rsidR="00EB2BA1" w:rsidRDefault="00D076B3">
            <w:pPr>
              <w:spacing w:after="34" w:line="240" w:lineRule="auto"/>
              <w:ind w:left="325" w:hanging="285"/>
              <w:jc w:val="both"/>
            </w:pPr>
            <w:r>
              <w:t xml:space="preserve"> 1a) Riflettere sulle diverse problematiche culturali 1</w:t>
            </w:r>
            <w:proofErr w:type="gramStart"/>
            <w:r>
              <w:t>b)Acquisire</w:t>
            </w:r>
            <w:proofErr w:type="gramEnd"/>
            <w:r>
              <w:t xml:space="preserve"> una progressiva autonomia dell’organizzazione del lavoro  </w:t>
            </w:r>
          </w:p>
          <w:p w:rsidR="00EB2BA1" w:rsidRDefault="00D076B3">
            <w:pPr>
              <w:spacing w:after="0" w:line="254" w:lineRule="auto"/>
              <w:ind w:left="325" w:hanging="285"/>
            </w:pPr>
            <w:r>
              <w:t xml:space="preserve"> </w:t>
            </w:r>
            <w:r>
              <w:tab/>
              <w:t xml:space="preserve">1c) Imparare ad ascoltare, a rispettare il pensiero espresso da altri e a confrontarsi  </w:t>
            </w:r>
          </w:p>
          <w:p w:rsidR="00EB2BA1" w:rsidRDefault="00D076B3">
            <w:pPr>
              <w:spacing w:after="0" w:line="259" w:lineRule="auto"/>
              <w:ind w:left="325" w:firstLine="0"/>
            </w:pPr>
            <w:r>
              <w:t xml:space="preserve">1d) Rispettare le regole di convivenza civile  </w:t>
            </w:r>
          </w:p>
          <w:p w:rsidR="00EB2BA1" w:rsidRDefault="00D076B3">
            <w:pPr>
              <w:spacing w:after="0" w:line="259" w:lineRule="auto"/>
              <w:ind w:left="325" w:firstLine="0"/>
            </w:pPr>
            <w:r>
              <w:t xml:space="preserve">1e) Rispettare la natura, l’ambiente (compreso lo spazio-scuola)  </w:t>
            </w:r>
          </w:p>
        </w:tc>
      </w:tr>
      <w:tr w:rsidR="00EB2BA1">
        <w:trPr>
          <w:trHeight w:val="1864"/>
        </w:trPr>
        <w:tc>
          <w:tcPr>
            <w:tcW w:w="2516" w:type="dxa"/>
            <w:tcBorders>
              <w:top w:val="single" w:sz="3" w:space="0" w:color="000000"/>
              <w:left w:val="single" w:sz="3" w:space="0" w:color="000000"/>
              <w:bottom w:val="single" w:sz="3" w:space="0" w:color="000000"/>
              <w:right w:val="single" w:sz="3" w:space="0" w:color="000000"/>
            </w:tcBorders>
          </w:tcPr>
          <w:p w:rsidR="00EB2BA1" w:rsidRDefault="00D076B3">
            <w:pPr>
              <w:spacing w:after="218" w:line="259" w:lineRule="auto"/>
              <w:ind w:left="36" w:firstLine="0"/>
            </w:pPr>
            <w:r>
              <w:t xml:space="preserve"> </w:t>
            </w:r>
          </w:p>
          <w:p w:rsidR="00EB2BA1" w:rsidRDefault="00D076B3">
            <w:pPr>
              <w:spacing w:after="0" w:line="259" w:lineRule="auto"/>
              <w:ind w:left="36" w:firstLine="0"/>
            </w:pPr>
            <w:r>
              <w:t xml:space="preserve">2) Collaborare e partecipare  </w:t>
            </w:r>
          </w:p>
        </w:tc>
        <w:tc>
          <w:tcPr>
            <w:tcW w:w="7375" w:type="dxa"/>
            <w:tcBorders>
              <w:top w:val="single" w:sz="3" w:space="0" w:color="000000"/>
              <w:left w:val="single" w:sz="3" w:space="0" w:color="000000"/>
              <w:bottom w:val="single" w:sz="3" w:space="0" w:color="000000"/>
              <w:right w:val="single" w:sz="3" w:space="0" w:color="000000"/>
            </w:tcBorders>
          </w:tcPr>
          <w:p w:rsidR="00EB2BA1" w:rsidRDefault="00D076B3">
            <w:pPr>
              <w:spacing w:after="232" w:line="259" w:lineRule="auto"/>
              <w:ind w:left="40" w:firstLine="0"/>
            </w:pPr>
            <w:r>
              <w:t xml:space="preserve"> </w:t>
            </w:r>
            <w:r>
              <w:tab/>
              <w:t xml:space="preserve"> </w:t>
            </w:r>
          </w:p>
          <w:p w:rsidR="00EB2BA1" w:rsidRDefault="00D076B3">
            <w:pPr>
              <w:spacing w:after="0" w:line="240" w:lineRule="auto"/>
              <w:ind w:left="325" w:right="56" w:hanging="285"/>
            </w:pPr>
            <w:r>
              <w:t xml:space="preserve"> </w:t>
            </w:r>
            <w:r>
              <w:tab/>
              <w:t xml:space="preserve">2a) Sviluppare la motivazione allo studio avendo sempre chiari gli obiettivi da raggiungere  </w:t>
            </w:r>
          </w:p>
          <w:p w:rsidR="00EB2BA1" w:rsidRDefault="00D076B3">
            <w:pPr>
              <w:spacing w:line="240" w:lineRule="auto"/>
              <w:ind w:left="325" w:firstLine="0"/>
            </w:pPr>
            <w:r>
              <w:t xml:space="preserve">2b) Acquisire un atteggiamento improntato alla collaborazione con i compagni e con gli insegnanti </w:t>
            </w:r>
          </w:p>
          <w:p w:rsidR="00EB2BA1" w:rsidRDefault="00D076B3">
            <w:pPr>
              <w:spacing w:after="0" w:line="259" w:lineRule="auto"/>
              <w:ind w:left="0" w:right="178" w:firstLine="0"/>
              <w:jc w:val="center"/>
            </w:pPr>
            <w:r>
              <w:t xml:space="preserve"> 2c) Partecipare in modo attivo, ordinato e costante al dialogo educativo  </w:t>
            </w:r>
          </w:p>
        </w:tc>
      </w:tr>
      <w:tr w:rsidR="00EB2BA1">
        <w:trPr>
          <w:trHeight w:val="1208"/>
        </w:trPr>
        <w:tc>
          <w:tcPr>
            <w:tcW w:w="2516" w:type="dxa"/>
            <w:tcBorders>
              <w:top w:val="single" w:sz="3" w:space="0" w:color="000000"/>
              <w:left w:val="single" w:sz="3" w:space="0" w:color="000000"/>
              <w:bottom w:val="single" w:sz="3" w:space="0" w:color="000000"/>
              <w:right w:val="single" w:sz="3" w:space="0" w:color="000000"/>
            </w:tcBorders>
          </w:tcPr>
          <w:p w:rsidR="00EB2BA1" w:rsidRDefault="00D076B3">
            <w:pPr>
              <w:spacing w:after="0" w:line="259" w:lineRule="auto"/>
              <w:ind w:left="36" w:firstLine="0"/>
            </w:pPr>
            <w:r>
              <w:t xml:space="preserve"> </w:t>
            </w:r>
          </w:p>
          <w:p w:rsidR="00EB2BA1" w:rsidRDefault="00D076B3">
            <w:pPr>
              <w:spacing w:after="0" w:line="259" w:lineRule="auto"/>
              <w:ind w:left="36" w:right="29" w:firstLine="0"/>
            </w:pPr>
            <w:r>
              <w:t xml:space="preserve">3) Acquisire e interpretare   l’informazione  </w:t>
            </w:r>
          </w:p>
        </w:tc>
        <w:tc>
          <w:tcPr>
            <w:tcW w:w="7375" w:type="dxa"/>
            <w:tcBorders>
              <w:top w:val="single" w:sz="3" w:space="0" w:color="000000"/>
              <w:left w:val="single" w:sz="3" w:space="0" w:color="000000"/>
              <w:bottom w:val="single" w:sz="3" w:space="0" w:color="000000"/>
              <w:right w:val="single" w:sz="3" w:space="0" w:color="000000"/>
            </w:tcBorders>
          </w:tcPr>
          <w:p w:rsidR="00EB2BA1" w:rsidRDefault="00D076B3">
            <w:pPr>
              <w:spacing w:after="0" w:line="259" w:lineRule="auto"/>
              <w:ind w:left="40" w:firstLine="0"/>
            </w:pPr>
            <w:r>
              <w:t xml:space="preserve"> </w:t>
            </w:r>
            <w:r>
              <w:tab/>
              <w:t xml:space="preserve"> </w:t>
            </w:r>
          </w:p>
          <w:p w:rsidR="00EB2BA1" w:rsidRDefault="00D076B3">
            <w:pPr>
              <w:spacing w:after="0" w:line="239" w:lineRule="auto"/>
              <w:ind w:left="325" w:hanging="285"/>
            </w:pPr>
            <w:r>
              <w:t xml:space="preserve"> </w:t>
            </w:r>
            <w:r>
              <w:tab/>
              <w:t xml:space="preserve">3a) Imparare ad analizzare un testo di vario genere: letterario, scientifico, iconografico, documentario, ecc.  </w:t>
            </w:r>
          </w:p>
          <w:p w:rsidR="00EB2BA1" w:rsidRDefault="00D076B3">
            <w:pPr>
              <w:spacing w:after="0" w:line="259" w:lineRule="auto"/>
              <w:ind w:left="325" w:firstLine="0"/>
            </w:pPr>
            <w:r>
              <w:t xml:space="preserve">3b) Imparare ad individuare gli elementi significativi delle informazioni </w:t>
            </w:r>
          </w:p>
        </w:tc>
      </w:tr>
      <w:tr w:rsidR="00EB2BA1">
        <w:trPr>
          <w:trHeight w:val="1084"/>
        </w:trPr>
        <w:tc>
          <w:tcPr>
            <w:tcW w:w="2516" w:type="dxa"/>
            <w:tcBorders>
              <w:top w:val="single" w:sz="3" w:space="0" w:color="000000"/>
              <w:left w:val="single" w:sz="3" w:space="0" w:color="000000"/>
              <w:bottom w:val="single" w:sz="3" w:space="0" w:color="000000"/>
              <w:right w:val="single" w:sz="3" w:space="0" w:color="000000"/>
            </w:tcBorders>
          </w:tcPr>
          <w:p w:rsidR="00EB2BA1" w:rsidRDefault="00D076B3">
            <w:pPr>
              <w:spacing w:after="0" w:line="259" w:lineRule="auto"/>
              <w:ind w:left="36" w:firstLine="0"/>
            </w:pPr>
            <w:r>
              <w:t xml:space="preserve">4) Individuare </w:t>
            </w:r>
          </w:p>
          <w:p w:rsidR="00EB2BA1" w:rsidRDefault="00D076B3">
            <w:pPr>
              <w:spacing w:after="0" w:line="259" w:lineRule="auto"/>
              <w:ind w:left="36" w:firstLine="0"/>
            </w:pPr>
            <w:r>
              <w:t xml:space="preserve">collegamenti e relazioni  </w:t>
            </w:r>
          </w:p>
        </w:tc>
        <w:tc>
          <w:tcPr>
            <w:tcW w:w="7375" w:type="dxa"/>
            <w:tcBorders>
              <w:top w:val="single" w:sz="3" w:space="0" w:color="000000"/>
              <w:left w:val="single" w:sz="3" w:space="0" w:color="000000"/>
              <w:bottom w:val="single" w:sz="3" w:space="0" w:color="000000"/>
              <w:right w:val="single" w:sz="3" w:space="0" w:color="000000"/>
            </w:tcBorders>
          </w:tcPr>
          <w:p w:rsidR="00EB2BA1" w:rsidRDefault="00D076B3">
            <w:pPr>
              <w:spacing w:after="0" w:line="259" w:lineRule="auto"/>
              <w:ind w:left="325" w:right="825" w:hanging="285"/>
            </w:pPr>
            <w:r>
              <w:t xml:space="preserve"> </w:t>
            </w:r>
            <w:r>
              <w:tab/>
              <w:t xml:space="preserve">4a) Collegare varie parti della stessa materia e di materie diverse per individuarne aspetti comuni, analogie e differenze 4b) Acquisire gradualmente la capacità di elaborare i contenuti  4c) Sviluppare la capacità di astrazione  </w:t>
            </w:r>
          </w:p>
        </w:tc>
      </w:tr>
      <w:tr w:rsidR="00EB2BA1">
        <w:trPr>
          <w:trHeight w:val="2168"/>
        </w:trPr>
        <w:tc>
          <w:tcPr>
            <w:tcW w:w="2516" w:type="dxa"/>
            <w:tcBorders>
              <w:top w:val="single" w:sz="3" w:space="0" w:color="000000"/>
              <w:left w:val="single" w:sz="3" w:space="0" w:color="000000"/>
              <w:bottom w:val="single" w:sz="3" w:space="0" w:color="000000"/>
              <w:right w:val="single" w:sz="3" w:space="0" w:color="000000"/>
            </w:tcBorders>
          </w:tcPr>
          <w:p w:rsidR="00EB2BA1" w:rsidRDefault="00D076B3">
            <w:pPr>
              <w:spacing w:after="0" w:line="259" w:lineRule="auto"/>
              <w:ind w:left="36" w:firstLine="0"/>
            </w:pPr>
            <w:r>
              <w:lastRenderedPageBreak/>
              <w:t xml:space="preserve"> </w:t>
            </w:r>
          </w:p>
          <w:p w:rsidR="00EB2BA1" w:rsidRDefault="00D076B3">
            <w:pPr>
              <w:spacing w:after="0" w:line="259" w:lineRule="auto"/>
              <w:ind w:left="36" w:firstLine="0"/>
            </w:pPr>
            <w:r>
              <w:t xml:space="preserve">5) Comunicare  </w:t>
            </w:r>
          </w:p>
        </w:tc>
        <w:tc>
          <w:tcPr>
            <w:tcW w:w="7375" w:type="dxa"/>
            <w:tcBorders>
              <w:top w:val="single" w:sz="3" w:space="0" w:color="000000"/>
              <w:left w:val="single" w:sz="3" w:space="0" w:color="000000"/>
              <w:bottom w:val="single" w:sz="3" w:space="0" w:color="000000"/>
              <w:right w:val="single" w:sz="3" w:space="0" w:color="000000"/>
            </w:tcBorders>
          </w:tcPr>
          <w:p w:rsidR="00EB2BA1" w:rsidRDefault="00D076B3">
            <w:pPr>
              <w:spacing w:after="0" w:line="259" w:lineRule="auto"/>
              <w:ind w:left="40" w:firstLine="0"/>
            </w:pPr>
            <w:r>
              <w:t xml:space="preserve"> </w:t>
            </w:r>
            <w:r>
              <w:tab/>
              <w:t xml:space="preserve"> </w:t>
            </w:r>
          </w:p>
          <w:p w:rsidR="00EB2BA1" w:rsidRDefault="00D076B3">
            <w:pPr>
              <w:spacing w:after="0" w:line="240" w:lineRule="auto"/>
              <w:ind w:left="325" w:hanging="285"/>
              <w:jc w:val="both"/>
            </w:pPr>
            <w:r>
              <w:t xml:space="preserve"> 5a) Utilizzare il linguaggio corporeo come miglioramento della conoscenza di sé </w:t>
            </w:r>
          </w:p>
          <w:p w:rsidR="00EB2BA1" w:rsidRDefault="00D076B3">
            <w:pPr>
              <w:spacing w:line="240" w:lineRule="auto"/>
              <w:ind w:left="325" w:firstLine="0"/>
            </w:pPr>
            <w:r>
              <w:t xml:space="preserve"> 5b) Perfezionare le quattro abilità fondamentali (ascoltare, parlare, leggere, scrivere)  </w:t>
            </w:r>
          </w:p>
          <w:p w:rsidR="00EB2BA1" w:rsidRDefault="00D076B3">
            <w:pPr>
              <w:spacing w:after="0" w:line="259" w:lineRule="auto"/>
              <w:ind w:left="325" w:firstLine="0"/>
            </w:pPr>
            <w:r>
              <w:t xml:space="preserve">5c) Potenziare la comunicazione scritta </w:t>
            </w:r>
            <w:proofErr w:type="spellStart"/>
            <w:r>
              <w:t>ed</w:t>
            </w:r>
            <w:proofErr w:type="spellEnd"/>
            <w:r>
              <w:t xml:space="preserve"> orale </w:t>
            </w:r>
          </w:p>
          <w:p w:rsidR="00EB2BA1" w:rsidRDefault="00D076B3">
            <w:pPr>
              <w:spacing w:after="0" w:line="259" w:lineRule="auto"/>
              <w:ind w:left="325" w:firstLine="0"/>
            </w:pPr>
            <w:r>
              <w:t xml:space="preserve"> 5d) Acquisire i linguaggi delle varie discipline </w:t>
            </w:r>
          </w:p>
          <w:p w:rsidR="00EB2BA1" w:rsidRDefault="00D076B3">
            <w:pPr>
              <w:spacing w:after="0" w:line="259" w:lineRule="auto"/>
              <w:ind w:left="325" w:firstLine="0"/>
            </w:pPr>
            <w:r>
              <w:t xml:space="preserve"> 5e) Partecipare in modo produttivo a discussioni con interventi appropriati  </w:t>
            </w:r>
          </w:p>
        </w:tc>
      </w:tr>
      <w:tr w:rsidR="00EB2BA1">
        <w:trPr>
          <w:trHeight w:val="1352"/>
        </w:trPr>
        <w:tc>
          <w:tcPr>
            <w:tcW w:w="2516" w:type="dxa"/>
            <w:tcBorders>
              <w:top w:val="single" w:sz="3" w:space="0" w:color="000000"/>
              <w:left w:val="single" w:sz="3" w:space="0" w:color="000000"/>
              <w:bottom w:val="single" w:sz="3" w:space="0" w:color="000000"/>
              <w:right w:val="single" w:sz="3" w:space="0" w:color="000000"/>
            </w:tcBorders>
          </w:tcPr>
          <w:p w:rsidR="00EB2BA1" w:rsidRDefault="00D076B3">
            <w:pPr>
              <w:spacing w:after="0" w:line="259" w:lineRule="auto"/>
              <w:ind w:left="0" w:firstLine="0"/>
            </w:pPr>
            <w:r>
              <w:t xml:space="preserve">6) Risolvere problemi  </w:t>
            </w:r>
          </w:p>
        </w:tc>
        <w:tc>
          <w:tcPr>
            <w:tcW w:w="7375" w:type="dxa"/>
            <w:tcBorders>
              <w:top w:val="single" w:sz="3" w:space="0" w:color="000000"/>
              <w:left w:val="single" w:sz="3" w:space="0" w:color="000000"/>
              <w:bottom w:val="single" w:sz="3" w:space="0" w:color="000000"/>
              <w:right w:val="single" w:sz="3" w:space="0" w:color="000000"/>
            </w:tcBorders>
          </w:tcPr>
          <w:p w:rsidR="00EB2BA1" w:rsidRDefault="00D076B3">
            <w:pPr>
              <w:spacing w:after="0" w:line="240" w:lineRule="auto"/>
              <w:ind w:left="289" w:hanging="285"/>
            </w:pPr>
            <w:r>
              <w:t xml:space="preserve"> </w:t>
            </w:r>
            <w:r>
              <w:tab/>
              <w:t xml:space="preserve">6a) Abituarsi ad analizzare i dati disponibili per organizzarli in una nuova sintesi  </w:t>
            </w:r>
          </w:p>
          <w:p w:rsidR="00EB2BA1" w:rsidRDefault="00D076B3">
            <w:pPr>
              <w:spacing w:after="0" w:line="259" w:lineRule="auto"/>
              <w:ind w:left="289" w:firstLine="0"/>
            </w:pPr>
            <w:r>
              <w:t xml:space="preserve">6b) Imparare a misurare, calcolare e dedurre </w:t>
            </w:r>
          </w:p>
          <w:p w:rsidR="00EB2BA1" w:rsidRDefault="00D076B3">
            <w:pPr>
              <w:spacing w:after="0" w:line="259" w:lineRule="auto"/>
              <w:ind w:left="289" w:firstLine="0"/>
            </w:pPr>
            <w:r>
              <w:t xml:space="preserve"> 6c) Abituarsi a scegliere o ad ideare una strategia risolutiva 6d) Abituarsi ad argomentare le conclusioni raggiunte  </w:t>
            </w:r>
          </w:p>
        </w:tc>
      </w:tr>
      <w:tr w:rsidR="00EB2BA1">
        <w:trPr>
          <w:trHeight w:val="1356"/>
        </w:trPr>
        <w:tc>
          <w:tcPr>
            <w:tcW w:w="2516" w:type="dxa"/>
            <w:tcBorders>
              <w:top w:val="single" w:sz="3" w:space="0" w:color="000000"/>
              <w:left w:val="single" w:sz="3" w:space="0" w:color="000000"/>
              <w:bottom w:val="single" w:sz="3" w:space="0" w:color="000000"/>
              <w:right w:val="single" w:sz="3" w:space="0" w:color="000000"/>
            </w:tcBorders>
          </w:tcPr>
          <w:p w:rsidR="00EB2BA1" w:rsidRDefault="00D076B3">
            <w:pPr>
              <w:spacing w:after="0" w:line="259" w:lineRule="auto"/>
              <w:ind w:left="0" w:firstLine="0"/>
            </w:pPr>
            <w:r>
              <w:t xml:space="preserve"> </w:t>
            </w:r>
          </w:p>
          <w:p w:rsidR="00EB2BA1" w:rsidRDefault="00D076B3">
            <w:pPr>
              <w:spacing w:after="0" w:line="259" w:lineRule="auto"/>
              <w:ind w:left="0" w:firstLine="0"/>
            </w:pPr>
            <w:r>
              <w:t xml:space="preserve">7) Progettare  </w:t>
            </w:r>
          </w:p>
        </w:tc>
        <w:tc>
          <w:tcPr>
            <w:tcW w:w="7375" w:type="dxa"/>
            <w:tcBorders>
              <w:top w:val="single" w:sz="3" w:space="0" w:color="000000"/>
              <w:left w:val="single" w:sz="3" w:space="0" w:color="000000"/>
              <w:bottom w:val="single" w:sz="3" w:space="0" w:color="000000"/>
              <w:right w:val="single" w:sz="3" w:space="0" w:color="000000"/>
            </w:tcBorders>
          </w:tcPr>
          <w:p w:rsidR="00EB2BA1" w:rsidRDefault="00D076B3">
            <w:pPr>
              <w:spacing w:after="0" w:line="259" w:lineRule="auto"/>
              <w:ind w:left="4" w:firstLine="0"/>
            </w:pPr>
            <w:r>
              <w:t xml:space="preserve"> </w:t>
            </w:r>
            <w:r>
              <w:tab/>
              <w:t xml:space="preserve"> </w:t>
            </w:r>
          </w:p>
          <w:p w:rsidR="00EB2BA1" w:rsidRDefault="00D076B3">
            <w:pPr>
              <w:tabs>
                <w:tab w:val="center" w:pos="2627"/>
              </w:tabs>
              <w:spacing w:after="0" w:line="259" w:lineRule="auto"/>
              <w:ind w:left="0" w:firstLine="0"/>
            </w:pPr>
            <w:r>
              <w:t xml:space="preserve"> </w:t>
            </w:r>
            <w:r>
              <w:tab/>
              <w:t xml:space="preserve">7a) Rispettare puntualmente le scadenze didattiche  </w:t>
            </w:r>
          </w:p>
          <w:p w:rsidR="00EB2BA1" w:rsidRDefault="00D076B3">
            <w:pPr>
              <w:spacing w:after="0" w:line="259" w:lineRule="auto"/>
              <w:ind w:left="289" w:right="586" w:firstLine="0"/>
            </w:pPr>
            <w:r>
              <w:t xml:space="preserve">7b) Abituarsi allo studio programmato e graduale dei contenuti, anche quando non pressato da una scadenza didattica imminente  7c) Saper organizzare una ricerca individuale o di gruppo  </w:t>
            </w:r>
          </w:p>
        </w:tc>
      </w:tr>
      <w:tr w:rsidR="00EB2BA1">
        <w:trPr>
          <w:trHeight w:val="2429"/>
        </w:trPr>
        <w:tc>
          <w:tcPr>
            <w:tcW w:w="2516" w:type="dxa"/>
            <w:tcBorders>
              <w:top w:val="single" w:sz="3" w:space="0" w:color="000000"/>
              <w:left w:val="single" w:sz="3" w:space="0" w:color="000000"/>
              <w:bottom w:val="single" w:sz="3" w:space="0" w:color="000000"/>
              <w:right w:val="single" w:sz="3" w:space="0" w:color="000000"/>
            </w:tcBorders>
          </w:tcPr>
          <w:p w:rsidR="00EB2BA1" w:rsidRDefault="00D076B3">
            <w:pPr>
              <w:spacing w:after="0" w:line="259" w:lineRule="auto"/>
              <w:ind w:left="0" w:firstLine="0"/>
            </w:pPr>
            <w:r>
              <w:t xml:space="preserve">8) Imparare ad imparare  </w:t>
            </w:r>
          </w:p>
        </w:tc>
        <w:tc>
          <w:tcPr>
            <w:tcW w:w="7375" w:type="dxa"/>
            <w:tcBorders>
              <w:top w:val="single" w:sz="3" w:space="0" w:color="000000"/>
              <w:left w:val="single" w:sz="3" w:space="0" w:color="000000"/>
              <w:bottom w:val="single" w:sz="3" w:space="0" w:color="000000"/>
              <w:right w:val="single" w:sz="3" w:space="0" w:color="000000"/>
            </w:tcBorders>
          </w:tcPr>
          <w:p w:rsidR="00EB2BA1" w:rsidRDefault="00D076B3">
            <w:pPr>
              <w:spacing w:after="0" w:line="240" w:lineRule="auto"/>
              <w:ind w:left="289" w:hanging="285"/>
            </w:pPr>
            <w:r>
              <w:t xml:space="preserve"> </w:t>
            </w:r>
            <w:r>
              <w:tab/>
              <w:t xml:space="preserve">8a) Acquisire consapevolezza dell’importanza dello studio nella crescita personale  </w:t>
            </w:r>
          </w:p>
          <w:p w:rsidR="00EB2BA1" w:rsidRDefault="00D076B3">
            <w:pPr>
              <w:spacing w:after="0" w:line="259" w:lineRule="auto"/>
              <w:ind w:left="289" w:firstLine="0"/>
            </w:pPr>
            <w:r>
              <w:t xml:space="preserve">8b) Acquisire un efficace metodo di studio  </w:t>
            </w:r>
          </w:p>
          <w:p w:rsidR="00EB2BA1" w:rsidRDefault="00D076B3">
            <w:pPr>
              <w:spacing w:after="0" w:line="240" w:lineRule="auto"/>
              <w:ind w:left="289" w:firstLine="0"/>
            </w:pPr>
            <w:r>
              <w:t xml:space="preserve">8c) Saper utilizzare libri di testo, manuali, dizionari e acquisire dimestichezza con le attrezzature di laboratori </w:t>
            </w:r>
          </w:p>
          <w:p w:rsidR="00EB2BA1" w:rsidRDefault="00D076B3">
            <w:pPr>
              <w:spacing w:after="0" w:line="240" w:lineRule="auto"/>
              <w:ind w:left="289" w:firstLine="0"/>
            </w:pPr>
            <w:r>
              <w:t xml:space="preserve"> 8d) Sviluppare le capacità di memorizzazione, analisi e progressivamente quelle di sintesi  </w:t>
            </w:r>
          </w:p>
          <w:p w:rsidR="00EB2BA1" w:rsidRDefault="00D076B3">
            <w:pPr>
              <w:spacing w:after="0" w:line="259" w:lineRule="auto"/>
              <w:ind w:left="289" w:firstLine="0"/>
            </w:pPr>
            <w:r>
              <w:t xml:space="preserve">8e) Acquisire capacità di autocorrezione, autovalutazione e consapevolezza del proprio livello  </w:t>
            </w:r>
          </w:p>
        </w:tc>
      </w:tr>
    </w:tbl>
    <w:p w:rsidR="00EB2BA1" w:rsidRDefault="00D076B3">
      <w:pPr>
        <w:spacing w:after="114" w:line="259" w:lineRule="auto"/>
        <w:ind w:left="816" w:firstLine="0"/>
      </w:pPr>
      <w:r>
        <w:t xml:space="preserve"> </w:t>
      </w:r>
    </w:p>
    <w:p w:rsidR="00EB2BA1" w:rsidRDefault="00D076B3">
      <w:pPr>
        <w:spacing w:after="101"/>
        <w:ind w:left="826" w:right="1"/>
      </w:pPr>
      <w:r>
        <w:t xml:space="preserve">I su elencati obiettivi didattici trasversali, definiti dal Consiglio di classe, possono dirsi per lo più </w:t>
      </w:r>
    </w:p>
    <w:p w:rsidR="00EB2BA1" w:rsidRDefault="00D076B3">
      <w:pPr>
        <w:spacing w:line="362" w:lineRule="auto"/>
        <w:ind w:left="103" w:right="1"/>
      </w:pPr>
      <w:r>
        <w:t xml:space="preserve">conseguiti, anche se in misura diversa a seconda delle capacità, delle attitudini, dell’interesse e del metodo di studio utilizzato. </w:t>
      </w:r>
    </w:p>
    <w:p w:rsidR="00EB2BA1" w:rsidRDefault="00D076B3">
      <w:pPr>
        <w:spacing w:after="102"/>
        <w:ind w:left="826" w:right="1"/>
      </w:pPr>
      <w:r>
        <w:t xml:space="preserve">Il conseguimento degli obiettivi indicati è stato perseguito attraverso l’azione educativa espletata </w:t>
      </w:r>
    </w:p>
    <w:p w:rsidR="00EB2BA1" w:rsidRDefault="00D076B3">
      <w:pPr>
        <w:spacing w:line="360" w:lineRule="auto"/>
        <w:ind w:left="103" w:right="1"/>
      </w:pPr>
      <w:r>
        <w:t xml:space="preserve">da ciascun docente anche attraverso la trasmissione dei contenuti curricolari. I programmi contenenti questi ultimi, redatti in maniera dettagliata, saranno allegati al presente documento al termine delle lezioni. I temi trattati all’interno di ciascuna disciplina sono stati scelti in virtù delle indicazioni ministeriali e di una loro comprovata validità sul piano storico-culturale, di un potenziamento della riflessione critica sul presente e di una consapevole e responsabile partecipazione alla sua costruzione. </w:t>
      </w:r>
    </w:p>
    <w:p w:rsidR="00EB2BA1" w:rsidRDefault="00D076B3">
      <w:pPr>
        <w:spacing w:line="361" w:lineRule="auto"/>
        <w:ind w:left="103" w:right="1"/>
      </w:pPr>
      <w:r>
        <w:t xml:space="preserve">Tale scelta è scaturita altresì dalla valutazione dei reali interessi e delle differenti capacità e personalità presenti nella scolaresca. </w:t>
      </w:r>
    </w:p>
    <w:p w:rsidR="00EB2BA1" w:rsidRDefault="00D076B3">
      <w:pPr>
        <w:spacing w:after="114" w:line="259" w:lineRule="auto"/>
        <w:ind w:left="108" w:firstLine="0"/>
      </w:pPr>
      <w:r>
        <w:t xml:space="preserve"> </w:t>
      </w:r>
    </w:p>
    <w:p w:rsidR="00EB2BA1" w:rsidRDefault="00D076B3">
      <w:pPr>
        <w:spacing w:after="207" w:line="259" w:lineRule="auto"/>
        <w:ind w:left="816" w:firstLine="0"/>
      </w:pPr>
      <w:r>
        <w:t xml:space="preserve"> </w:t>
      </w:r>
    </w:p>
    <w:p w:rsidR="00EB2BA1" w:rsidRDefault="00D076B3">
      <w:pPr>
        <w:pStyle w:val="Titolo3"/>
        <w:ind w:left="121"/>
      </w:pPr>
      <w:r>
        <w:rPr>
          <w:sz w:val="28"/>
        </w:rPr>
        <w:lastRenderedPageBreak/>
        <w:t>O</w:t>
      </w:r>
      <w:r>
        <w:t xml:space="preserve">BIETTIVI SPECIFICI DISCIPLINARI </w:t>
      </w:r>
      <w:r>
        <w:rPr>
          <w:sz w:val="28"/>
        </w:rPr>
        <w:t>(</w:t>
      </w:r>
      <w:r>
        <w:t>SCHEDE DISCIPLINARI</w:t>
      </w:r>
      <w:r>
        <w:rPr>
          <w:sz w:val="28"/>
        </w:rPr>
        <w:t xml:space="preserve">) </w:t>
      </w:r>
    </w:p>
    <w:p w:rsidR="00EB2BA1" w:rsidRDefault="00D076B3">
      <w:pPr>
        <w:spacing w:after="0" w:line="259" w:lineRule="auto"/>
        <w:ind w:left="108" w:firstLine="0"/>
      </w:pPr>
      <w:r>
        <w:rPr>
          <w:rFonts w:ascii="Times New Roman" w:eastAsia="Times New Roman" w:hAnsi="Times New Roman" w:cs="Times New Roman"/>
          <w:sz w:val="24"/>
        </w:rPr>
        <w:t xml:space="preserve"> </w:t>
      </w:r>
    </w:p>
    <w:p w:rsidR="00EB2BA1" w:rsidRDefault="00D076B3">
      <w:pPr>
        <w:spacing w:after="0" w:line="259" w:lineRule="auto"/>
        <w:ind w:left="108" w:firstLine="0"/>
      </w:pPr>
      <w:r>
        <w:t xml:space="preserve"> </w:t>
      </w:r>
    </w:p>
    <w:p w:rsidR="00EB2BA1" w:rsidRDefault="00D076B3">
      <w:pPr>
        <w:ind w:left="103" w:right="1"/>
      </w:pPr>
      <w:r>
        <w:t xml:space="preserve">Per gli “Obiettivi specifici disciplinari” si fa riferimento alle schede allegate inerenti alle singole discipline oggetto di studio (Allegato numero 1di3). </w:t>
      </w:r>
    </w:p>
    <w:p w:rsidR="00EB2BA1" w:rsidRDefault="00D076B3">
      <w:pPr>
        <w:spacing w:after="0" w:line="259" w:lineRule="auto"/>
        <w:ind w:left="108" w:firstLine="0"/>
      </w:pPr>
      <w:r>
        <w:rPr>
          <w:rFonts w:ascii="Times New Roman" w:eastAsia="Times New Roman" w:hAnsi="Times New Roman" w:cs="Times New Roman"/>
          <w:i/>
          <w:sz w:val="24"/>
        </w:rPr>
        <w:t xml:space="preserve"> </w:t>
      </w:r>
    </w:p>
    <w:p w:rsidR="00EB2BA1" w:rsidRDefault="00D076B3">
      <w:pPr>
        <w:spacing w:after="0" w:line="259" w:lineRule="auto"/>
        <w:ind w:left="108" w:firstLine="0"/>
      </w:pPr>
      <w:r>
        <w:rPr>
          <w:rFonts w:ascii="Times New Roman" w:eastAsia="Times New Roman" w:hAnsi="Times New Roman" w:cs="Times New Roman"/>
          <w:i/>
          <w:sz w:val="24"/>
        </w:rPr>
        <w:t xml:space="preserve"> </w:t>
      </w:r>
    </w:p>
    <w:p w:rsidR="00EB2BA1" w:rsidRDefault="00D076B3">
      <w:pPr>
        <w:spacing w:after="0" w:line="259" w:lineRule="auto"/>
        <w:ind w:left="108" w:firstLine="0"/>
      </w:pPr>
      <w:r>
        <w:rPr>
          <w:rFonts w:ascii="Times New Roman" w:eastAsia="Times New Roman" w:hAnsi="Times New Roman" w:cs="Times New Roman"/>
          <w:i/>
          <w:sz w:val="24"/>
        </w:rPr>
        <w:t xml:space="preserve"> </w:t>
      </w:r>
    </w:p>
    <w:p w:rsidR="00EB2BA1" w:rsidRDefault="00D076B3">
      <w:pPr>
        <w:pStyle w:val="Titolo3"/>
        <w:ind w:left="121" w:right="2"/>
      </w:pPr>
      <w:r>
        <w:rPr>
          <w:sz w:val="28"/>
        </w:rPr>
        <w:t>M</w:t>
      </w:r>
      <w:r>
        <w:t>ETODOLOGIA DIDATTICA E STRUMENTI DIDATTICI FUNZIONALI</w:t>
      </w:r>
      <w:r>
        <w:rPr>
          <w:sz w:val="28"/>
        </w:rPr>
        <w:t xml:space="preserve"> </w:t>
      </w:r>
    </w:p>
    <w:p w:rsidR="00EB2BA1" w:rsidRDefault="00D076B3">
      <w:pPr>
        <w:spacing w:after="0" w:line="259" w:lineRule="auto"/>
        <w:ind w:left="468" w:firstLine="0"/>
      </w:pPr>
      <w:r>
        <w:rPr>
          <w:rFonts w:ascii="Times New Roman" w:eastAsia="Times New Roman" w:hAnsi="Times New Roman" w:cs="Times New Roman"/>
          <w:sz w:val="24"/>
        </w:rPr>
        <w:t xml:space="preserve"> </w:t>
      </w:r>
    </w:p>
    <w:p w:rsidR="00EB2BA1" w:rsidRDefault="00D076B3">
      <w:pPr>
        <w:spacing w:line="361" w:lineRule="auto"/>
        <w:ind w:left="93" w:right="1" w:firstLine="360"/>
      </w:pPr>
      <w:r>
        <w:t xml:space="preserve">L’azione formativa è stata messa in atto utilizzando una sintesi di più metodi per soddisfare i diversi bisogni cognitivi degli alunni. In particolare si è fatto ricorso a: </w:t>
      </w:r>
    </w:p>
    <w:p w:rsidR="00EB2BA1" w:rsidRDefault="00D076B3">
      <w:pPr>
        <w:spacing w:after="25" w:line="259" w:lineRule="auto"/>
        <w:ind w:left="816" w:firstLine="0"/>
      </w:pPr>
      <w:r>
        <w:t xml:space="preserve"> </w:t>
      </w:r>
    </w:p>
    <w:p w:rsidR="00EB2BA1" w:rsidRDefault="00D076B3">
      <w:pPr>
        <w:numPr>
          <w:ilvl w:val="0"/>
          <w:numId w:val="4"/>
        </w:numPr>
        <w:ind w:right="1" w:hanging="360"/>
      </w:pPr>
      <w:r>
        <w:t xml:space="preserve">promuovere la partecipazione alle attività didattiche e a tutti i momenti della vita scolastica attraverso il dialogo, la riflessione e l’assegnazione di incarichi;  </w:t>
      </w:r>
    </w:p>
    <w:p w:rsidR="00EB2BA1" w:rsidRDefault="00D076B3">
      <w:pPr>
        <w:spacing w:after="60" w:line="259" w:lineRule="auto"/>
        <w:ind w:left="468" w:firstLine="0"/>
      </w:pPr>
      <w:r>
        <w:t xml:space="preserve"> </w:t>
      </w:r>
    </w:p>
    <w:p w:rsidR="00EB2BA1" w:rsidRDefault="00D076B3">
      <w:pPr>
        <w:numPr>
          <w:ilvl w:val="0"/>
          <w:numId w:val="4"/>
        </w:numPr>
        <w:ind w:right="1" w:hanging="360"/>
      </w:pPr>
      <w:r>
        <w:t xml:space="preserve">favorire la ricerca delle ragioni dei successi e degli insuccessi scolastici, attraverso la discussione dei risultati e la riflessione sulle possibili cause.  </w:t>
      </w:r>
    </w:p>
    <w:p w:rsidR="00EB2BA1" w:rsidRDefault="00D076B3">
      <w:pPr>
        <w:spacing w:after="0" w:line="259" w:lineRule="auto"/>
        <w:ind w:left="108" w:firstLine="0"/>
      </w:pPr>
      <w:r>
        <w:t xml:space="preserve"> </w:t>
      </w:r>
    </w:p>
    <w:p w:rsidR="00EB2BA1" w:rsidRDefault="00D076B3">
      <w:pPr>
        <w:spacing w:after="210"/>
        <w:ind w:left="103" w:right="1"/>
      </w:pPr>
      <w:r>
        <w:rPr>
          <w:b/>
        </w:rPr>
        <w:t xml:space="preserve">In relazione agli obiettivi didattici di conoscenza disciplinare: </w:t>
      </w:r>
      <w:r>
        <w:t xml:space="preserve">sono state svolte le attività precisate nei piani di lavoro individuali dei docenti, secondo le esigenze didattiche e l’orientamento metodologico dei singoli che hanno utilizzato le seguenti tecniche e i seguenti strumenti:  </w:t>
      </w:r>
    </w:p>
    <w:p w:rsidR="00EB2BA1" w:rsidRDefault="00D076B3">
      <w:pPr>
        <w:numPr>
          <w:ilvl w:val="0"/>
          <w:numId w:val="5"/>
        </w:numPr>
        <w:spacing w:after="210"/>
        <w:ind w:right="1" w:hanging="116"/>
      </w:pPr>
      <w:r>
        <w:t xml:space="preserve">lezione frontale;  </w:t>
      </w:r>
    </w:p>
    <w:p w:rsidR="00EB2BA1" w:rsidRDefault="00D076B3">
      <w:pPr>
        <w:numPr>
          <w:ilvl w:val="0"/>
          <w:numId w:val="5"/>
        </w:numPr>
        <w:spacing w:after="210"/>
        <w:ind w:right="1" w:hanging="116"/>
      </w:pPr>
      <w:r>
        <w:t xml:space="preserve">lezione problematico-dialogica; </w:t>
      </w:r>
    </w:p>
    <w:p w:rsidR="00EB2BA1" w:rsidRDefault="00D076B3">
      <w:pPr>
        <w:numPr>
          <w:ilvl w:val="0"/>
          <w:numId w:val="5"/>
        </w:numPr>
        <w:spacing w:after="210"/>
        <w:ind w:right="1" w:hanging="116"/>
      </w:pPr>
      <w:r>
        <w:t xml:space="preserve">discussione guidata;  </w:t>
      </w:r>
    </w:p>
    <w:p w:rsidR="00EB2BA1" w:rsidRDefault="00D076B3">
      <w:pPr>
        <w:numPr>
          <w:ilvl w:val="0"/>
          <w:numId w:val="5"/>
        </w:numPr>
        <w:spacing w:after="214"/>
        <w:ind w:right="1" w:hanging="116"/>
      </w:pPr>
      <w:r>
        <w:t xml:space="preserve">lettura e analisi collettiva e individuale dei libri di testo;  </w:t>
      </w:r>
    </w:p>
    <w:p w:rsidR="00EB2BA1" w:rsidRDefault="00D076B3">
      <w:pPr>
        <w:numPr>
          <w:ilvl w:val="0"/>
          <w:numId w:val="5"/>
        </w:numPr>
        <w:spacing w:after="210"/>
        <w:ind w:right="1" w:hanging="116"/>
      </w:pPr>
      <w:r>
        <w:t xml:space="preserve">esercitazioni applicative individuali e alla lavagna; </w:t>
      </w:r>
    </w:p>
    <w:p w:rsidR="00EB2BA1" w:rsidRDefault="00D076B3">
      <w:pPr>
        <w:numPr>
          <w:ilvl w:val="0"/>
          <w:numId w:val="5"/>
        </w:numPr>
        <w:spacing w:after="210"/>
        <w:ind w:right="1" w:hanging="116"/>
      </w:pPr>
      <w:r>
        <w:t xml:space="preserve">lavoro di gruppo e metodo investigativo;  </w:t>
      </w:r>
    </w:p>
    <w:p w:rsidR="00EB2BA1" w:rsidRDefault="00D076B3">
      <w:pPr>
        <w:numPr>
          <w:ilvl w:val="0"/>
          <w:numId w:val="5"/>
        </w:numPr>
        <w:spacing w:after="210"/>
        <w:ind w:right="1" w:hanging="116"/>
      </w:pPr>
      <w:r>
        <w:t xml:space="preserve">fruizione di audiovisivi di contenuto didattico;  </w:t>
      </w:r>
    </w:p>
    <w:p w:rsidR="00EB2BA1" w:rsidRDefault="00D076B3">
      <w:pPr>
        <w:numPr>
          <w:ilvl w:val="0"/>
          <w:numId w:val="5"/>
        </w:numPr>
        <w:spacing w:after="210"/>
        <w:ind w:right="1" w:hanging="116"/>
      </w:pPr>
      <w:r>
        <w:t xml:space="preserve">viaggio di istruzione;  </w:t>
      </w:r>
    </w:p>
    <w:p w:rsidR="00EB2BA1" w:rsidRDefault="00D076B3">
      <w:pPr>
        <w:numPr>
          <w:ilvl w:val="0"/>
          <w:numId w:val="5"/>
        </w:numPr>
        <w:spacing w:after="214"/>
        <w:ind w:right="1" w:hanging="116"/>
      </w:pPr>
      <w:r>
        <w:t xml:space="preserve">uso della palestra, dei laboratori e della biblioteca scolastica.  </w:t>
      </w:r>
    </w:p>
    <w:p w:rsidR="00EB2BA1" w:rsidRDefault="00D076B3">
      <w:pPr>
        <w:spacing w:after="207"/>
        <w:ind w:left="103" w:right="1"/>
      </w:pPr>
      <w:r>
        <w:rPr>
          <w:b/>
        </w:rPr>
        <w:t xml:space="preserve">In relazione agli obiettivi didattici di conoscenza pluridisciplinare: </w:t>
      </w:r>
      <w:r>
        <w:t xml:space="preserve">laddove i contenuti lo hanno richiesto, i docenti hanno predisposto momenti di raccordo fra le varie discipline, attraverso puntualizzazioni, riflessioni, brevi percorsi in comune. Si veda anche il documento di programmazione di indirizzo. </w:t>
      </w:r>
    </w:p>
    <w:p w:rsidR="00EB2BA1" w:rsidRDefault="00D076B3">
      <w:pPr>
        <w:spacing w:after="202"/>
        <w:ind w:left="103" w:right="1"/>
      </w:pPr>
      <w:r>
        <w:lastRenderedPageBreak/>
        <w:t xml:space="preserve"> </w:t>
      </w:r>
      <w:r>
        <w:rPr>
          <w:b/>
        </w:rPr>
        <w:t xml:space="preserve">In relazione agli obiettivi didattici di competenza trasversale: </w:t>
      </w:r>
      <w:r>
        <w:t xml:space="preserve">è stata valorizzata e curata la correttezza linguistico-espositiva, sia nei colloqui orali sia nelle produzioni scritte; in ogni disciplina gli alunni si sono esercitati al corretto e consapevole impiego della terminologia specifica, con opportune precisazioni sul significato tecnico dei termini e sulle differenze fra l’accezione scientifica e quella comune.  </w:t>
      </w:r>
    </w:p>
    <w:p w:rsidR="00EB2BA1" w:rsidRDefault="00D076B3">
      <w:pPr>
        <w:spacing w:line="360" w:lineRule="auto"/>
        <w:ind w:left="103" w:right="1"/>
      </w:pPr>
      <w:r>
        <w:rPr>
          <w:b/>
        </w:rPr>
        <w:t>Le strategie educative</w:t>
      </w:r>
      <w:r>
        <w:t xml:space="preserve"> sono state finalizzate alla valorizzazione delle attitudini e al recupero, ove necessario, delle carenze degli allievi, adeguando la didattica agli stili cognitivi. I vari argomenti sono stati trattati in maniera graduale; l’intento comune è stato quello di suscitare interesse e di evitare il più possibile nozionismi, nel tentativo di far acquisire, oltre la specifica conoscenza, “l’arte del ragionare”.</w:t>
      </w:r>
      <w:r>
        <w:rPr>
          <w:b/>
        </w:rPr>
        <w:t xml:space="preserve"> </w:t>
      </w:r>
    </w:p>
    <w:p w:rsidR="00EB2BA1" w:rsidRDefault="00D076B3">
      <w:pPr>
        <w:spacing w:after="105"/>
        <w:ind w:left="103" w:right="1"/>
      </w:pPr>
      <w:r>
        <w:t xml:space="preserve">A supporto delle strategie educative sono stati utilizzati: </w:t>
      </w:r>
    </w:p>
    <w:p w:rsidR="00EB2BA1" w:rsidRDefault="00D076B3">
      <w:pPr>
        <w:numPr>
          <w:ilvl w:val="0"/>
          <w:numId w:val="6"/>
        </w:numPr>
        <w:spacing w:after="106"/>
        <w:ind w:right="1" w:hanging="116"/>
      </w:pPr>
      <w:r>
        <w:t xml:space="preserve">libri di testo </w:t>
      </w:r>
    </w:p>
    <w:p w:rsidR="00EB2BA1" w:rsidRDefault="00D076B3">
      <w:pPr>
        <w:numPr>
          <w:ilvl w:val="0"/>
          <w:numId w:val="6"/>
        </w:numPr>
        <w:spacing w:after="102"/>
        <w:ind w:right="1" w:hanging="116"/>
      </w:pPr>
      <w:r>
        <w:t xml:space="preserve">articoli vari </w:t>
      </w:r>
    </w:p>
    <w:p w:rsidR="00EB2BA1" w:rsidRDefault="00D076B3">
      <w:pPr>
        <w:numPr>
          <w:ilvl w:val="0"/>
          <w:numId w:val="6"/>
        </w:numPr>
        <w:spacing w:after="106"/>
        <w:ind w:right="1" w:hanging="116"/>
      </w:pPr>
      <w:r>
        <w:t xml:space="preserve">dispense </w:t>
      </w:r>
    </w:p>
    <w:p w:rsidR="00EB2BA1" w:rsidRDefault="00D076B3">
      <w:pPr>
        <w:numPr>
          <w:ilvl w:val="0"/>
          <w:numId w:val="6"/>
        </w:numPr>
        <w:spacing w:after="106"/>
        <w:ind w:right="1" w:hanging="116"/>
      </w:pPr>
      <w:r>
        <w:t xml:space="preserve">mezzi informatici ed audiovisivi. </w:t>
      </w:r>
    </w:p>
    <w:p w:rsidR="00EB2BA1" w:rsidRDefault="00D076B3">
      <w:pPr>
        <w:spacing w:line="360" w:lineRule="auto"/>
        <w:ind w:left="103" w:right="1"/>
      </w:pPr>
      <w:r>
        <w:t xml:space="preserve">Nell’attuazione delle attività curricolari sono stati di volta in volta fissati i tempi, tenendo conto dei ritmi di apprendimento degli allievi e verificando progressivamente l’assimilazione dei contenuti e la realizzazione degli obiettivi. Talvolta, si sono resi necessari periodi di pausa, di assestamento e di riproposta di temi ed obiettivi conseguiti in maniera inadeguata. </w:t>
      </w:r>
    </w:p>
    <w:p w:rsidR="00EB2BA1" w:rsidRDefault="00D076B3">
      <w:pPr>
        <w:spacing w:after="0" w:line="259" w:lineRule="auto"/>
        <w:ind w:left="108" w:firstLine="0"/>
      </w:pPr>
      <w:r>
        <w:rPr>
          <w:rFonts w:ascii="Times New Roman" w:eastAsia="Times New Roman" w:hAnsi="Times New Roman" w:cs="Times New Roman"/>
          <w:color w:val="FF0000"/>
          <w:sz w:val="24"/>
        </w:rPr>
        <w:t xml:space="preserve"> </w:t>
      </w:r>
    </w:p>
    <w:p w:rsidR="00EB2BA1" w:rsidRDefault="00D076B3">
      <w:pPr>
        <w:spacing w:after="56" w:line="259" w:lineRule="auto"/>
        <w:ind w:left="108" w:firstLine="0"/>
      </w:pPr>
      <w:r>
        <w:rPr>
          <w:rFonts w:ascii="Times New Roman" w:eastAsia="Times New Roman" w:hAnsi="Times New Roman" w:cs="Times New Roman"/>
          <w:i/>
          <w:color w:val="FF0000"/>
          <w:sz w:val="24"/>
        </w:rPr>
        <w:t xml:space="preserve"> </w:t>
      </w:r>
    </w:p>
    <w:p w:rsidR="00EB2BA1" w:rsidRDefault="00D076B3">
      <w:pPr>
        <w:pStyle w:val="Titolo3"/>
        <w:ind w:left="121" w:right="9"/>
      </w:pPr>
      <w:r>
        <w:rPr>
          <w:sz w:val="28"/>
        </w:rPr>
        <w:t>A</w:t>
      </w:r>
      <w:r>
        <w:t>TTIVITÀ EXTRA</w:t>
      </w:r>
      <w:r>
        <w:rPr>
          <w:sz w:val="28"/>
        </w:rPr>
        <w:t>-</w:t>
      </w:r>
      <w:r>
        <w:t>CURRICOLARI</w:t>
      </w:r>
      <w:r>
        <w:rPr>
          <w:sz w:val="28"/>
        </w:rPr>
        <w:t xml:space="preserve"> </w:t>
      </w:r>
    </w:p>
    <w:p w:rsidR="00EB2BA1" w:rsidRDefault="00D076B3">
      <w:pPr>
        <w:spacing w:after="0" w:line="259" w:lineRule="auto"/>
        <w:ind w:left="108" w:firstLine="0"/>
      </w:pPr>
      <w:r>
        <w:rPr>
          <w:rFonts w:ascii="Times New Roman" w:eastAsia="Times New Roman" w:hAnsi="Times New Roman" w:cs="Times New Roman"/>
          <w:sz w:val="24"/>
        </w:rPr>
        <w:t xml:space="preserve"> </w:t>
      </w:r>
    </w:p>
    <w:p w:rsidR="00EB2BA1" w:rsidRDefault="00D076B3">
      <w:pPr>
        <w:spacing w:after="0"/>
      </w:pPr>
      <w:r>
        <w:rPr>
          <w:rFonts w:ascii="Times New Roman" w:eastAsia="Times New Roman" w:hAnsi="Times New Roman" w:cs="Times New Roman"/>
          <w:sz w:val="24"/>
        </w:rPr>
        <w:t xml:space="preserve">La classe ha partecipato, per intero o con alcuni elementi, alle iniziative culturali, sociali e sportive proposte dall’Istituto e di seguito elencate. </w:t>
      </w:r>
    </w:p>
    <w:p w:rsidR="00EB2BA1" w:rsidRDefault="00D076B3">
      <w:pPr>
        <w:numPr>
          <w:ilvl w:val="0"/>
          <w:numId w:val="7"/>
        </w:numPr>
        <w:spacing w:after="0"/>
        <w:ind w:hanging="360"/>
      </w:pPr>
      <w:r>
        <w:rPr>
          <w:rFonts w:ascii="Times New Roman" w:eastAsia="Times New Roman" w:hAnsi="Times New Roman" w:cs="Times New Roman"/>
          <w:sz w:val="24"/>
        </w:rPr>
        <w:t xml:space="preserve">Attività di orientamento in uscita 2 febbraio 2017 Università di Salerno </w:t>
      </w:r>
    </w:p>
    <w:p w:rsidR="00EB2BA1" w:rsidRDefault="00D076B3">
      <w:pPr>
        <w:numPr>
          <w:ilvl w:val="0"/>
          <w:numId w:val="7"/>
        </w:numPr>
        <w:spacing w:after="0"/>
        <w:ind w:hanging="360"/>
      </w:pPr>
      <w:r>
        <w:rPr>
          <w:rFonts w:ascii="Times New Roman" w:eastAsia="Times New Roman" w:hAnsi="Times New Roman" w:cs="Times New Roman"/>
          <w:sz w:val="24"/>
        </w:rPr>
        <w:t xml:space="preserve">Piano lauree scientifiche: Chimica Biologia e Matematica presso Università di Salerno </w:t>
      </w:r>
      <w:r>
        <w:rPr>
          <w:rFonts w:ascii="Segoe UI Symbol" w:eastAsia="Segoe UI Symbol" w:hAnsi="Segoe UI Symbol" w:cs="Segoe UI Symbol"/>
          <w:color w:val="00000A"/>
          <w:sz w:val="24"/>
        </w:rPr>
        <w:t></w:t>
      </w:r>
      <w:r>
        <w:rPr>
          <w:rFonts w:ascii="Arial" w:eastAsia="Arial" w:hAnsi="Arial" w:cs="Arial"/>
          <w:color w:val="00000A"/>
          <w:sz w:val="24"/>
        </w:rPr>
        <w:t xml:space="preserve"> </w:t>
      </w:r>
      <w:r>
        <w:rPr>
          <w:rFonts w:ascii="Times New Roman" w:eastAsia="Times New Roman" w:hAnsi="Times New Roman" w:cs="Times New Roman"/>
          <w:sz w:val="24"/>
        </w:rPr>
        <w:t xml:space="preserve">Libriamoci- attività di produzione letteraria, interna alla scuola. </w:t>
      </w:r>
    </w:p>
    <w:p w:rsidR="00EB2BA1" w:rsidRDefault="00D076B3">
      <w:pPr>
        <w:numPr>
          <w:ilvl w:val="0"/>
          <w:numId w:val="7"/>
        </w:numPr>
        <w:spacing w:after="0"/>
        <w:ind w:hanging="360"/>
      </w:pPr>
      <w:r>
        <w:rPr>
          <w:rFonts w:ascii="Times New Roman" w:eastAsia="Times New Roman" w:hAnsi="Times New Roman" w:cs="Times New Roman"/>
          <w:sz w:val="24"/>
        </w:rPr>
        <w:t xml:space="preserve">Olimpiadi di Matematica e Fisica </w:t>
      </w:r>
    </w:p>
    <w:p w:rsidR="00EB2BA1" w:rsidRDefault="00D076B3">
      <w:pPr>
        <w:numPr>
          <w:ilvl w:val="0"/>
          <w:numId w:val="7"/>
        </w:numPr>
        <w:spacing w:after="0"/>
        <w:ind w:hanging="360"/>
      </w:pPr>
      <w:r>
        <w:rPr>
          <w:rFonts w:ascii="Times New Roman" w:eastAsia="Times New Roman" w:hAnsi="Times New Roman" w:cs="Times New Roman"/>
          <w:sz w:val="24"/>
        </w:rPr>
        <w:t xml:space="preserve">Premio Caianiello </w:t>
      </w:r>
    </w:p>
    <w:p w:rsidR="00EB2BA1" w:rsidRDefault="00EB2BA1">
      <w:pPr>
        <w:spacing w:after="54" w:line="259" w:lineRule="auto"/>
        <w:ind w:left="108" w:firstLine="0"/>
      </w:pPr>
    </w:p>
    <w:p w:rsidR="00EB2BA1" w:rsidRDefault="00D076B3">
      <w:pPr>
        <w:pStyle w:val="Titolo3"/>
        <w:ind w:left="121" w:right="5"/>
      </w:pPr>
      <w:r>
        <w:rPr>
          <w:sz w:val="28"/>
        </w:rPr>
        <w:t>V</w:t>
      </w:r>
      <w:r>
        <w:t xml:space="preserve">ERIFICHE E </w:t>
      </w:r>
      <w:r>
        <w:rPr>
          <w:sz w:val="28"/>
        </w:rPr>
        <w:t>V</w:t>
      </w:r>
      <w:r>
        <w:t>ALUTAZIONI</w:t>
      </w:r>
      <w:r>
        <w:rPr>
          <w:sz w:val="28"/>
        </w:rPr>
        <w:t xml:space="preserve"> </w:t>
      </w:r>
    </w:p>
    <w:p w:rsidR="00EB2BA1" w:rsidRDefault="00D076B3">
      <w:pPr>
        <w:spacing w:after="0" w:line="259" w:lineRule="auto"/>
        <w:ind w:left="108" w:firstLine="0"/>
      </w:pPr>
      <w:r>
        <w:t xml:space="preserve"> </w:t>
      </w:r>
    </w:p>
    <w:p w:rsidR="00EB2BA1" w:rsidRDefault="00D076B3">
      <w:pPr>
        <w:spacing w:after="151"/>
        <w:ind w:left="478" w:right="1"/>
      </w:pPr>
      <w:r>
        <w:t xml:space="preserve">L’accertamento delle conoscenze acquisite e degli obiettivi conseguiti è avvenuto mediante: </w:t>
      </w:r>
    </w:p>
    <w:p w:rsidR="00EB2BA1" w:rsidRDefault="00D076B3">
      <w:pPr>
        <w:numPr>
          <w:ilvl w:val="0"/>
          <w:numId w:val="8"/>
        </w:numPr>
        <w:spacing w:after="41" w:line="361" w:lineRule="auto"/>
        <w:ind w:right="1" w:hanging="360"/>
      </w:pPr>
      <w:r>
        <w:t xml:space="preserve">Osservazione sistematica degli atteggiamenti mentali e comportamentali tenuti dagli studenti durante l’attività didattica e non; </w:t>
      </w:r>
    </w:p>
    <w:p w:rsidR="00EB2BA1" w:rsidRDefault="00D076B3">
      <w:pPr>
        <w:numPr>
          <w:ilvl w:val="0"/>
          <w:numId w:val="8"/>
        </w:numPr>
        <w:spacing w:after="126"/>
        <w:ind w:right="1" w:hanging="360"/>
      </w:pPr>
      <w:r>
        <w:t xml:space="preserve">Prove scritte e grafiche; </w:t>
      </w:r>
    </w:p>
    <w:p w:rsidR="00EB2BA1" w:rsidRDefault="00D076B3">
      <w:pPr>
        <w:numPr>
          <w:ilvl w:val="0"/>
          <w:numId w:val="8"/>
        </w:numPr>
        <w:spacing w:after="126"/>
        <w:ind w:right="1" w:hanging="360"/>
      </w:pPr>
      <w:r>
        <w:t xml:space="preserve">Questionari e test; </w:t>
      </w:r>
    </w:p>
    <w:p w:rsidR="00EB2BA1" w:rsidRDefault="00D076B3">
      <w:pPr>
        <w:numPr>
          <w:ilvl w:val="0"/>
          <w:numId w:val="8"/>
        </w:numPr>
        <w:spacing w:after="122"/>
        <w:ind w:right="1" w:hanging="360"/>
      </w:pPr>
      <w:r>
        <w:lastRenderedPageBreak/>
        <w:t xml:space="preserve">Interrogazioni spontanee e/o indotte; </w:t>
      </w:r>
    </w:p>
    <w:p w:rsidR="00EB2BA1" w:rsidRDefault="00D076B3">
      <w:pPr>
        <w:numPr>
          <w:ilvl w:val="0"/>
          <w:numId w:val="8"/>
        </w:numPr>
        <w:spacing w:after="126"/>
        <w:ind w:right="1" w:hanging="360"/>
      </w:pPr>
      <w:r>
        <w:t xml:space="preserve">Relazioni, ricerche personali e/o di gruppo; </w:t>
      </w:r>
    </w:p>
    <w:p w:rsidR="00EB2BA1" w:rsidRDefault="00D076B3">
      <w:pPr>
        <w:numPr>
          <w:ilvl w:val="0"/>
          <w:numId w:val="8"/>
        </w:numPr>
        <w:spacing w:after="80"/>
        <w:ind w:right="1" w:hanging="360"/>
      </w:pPr>
      <w:r>
        <w:t xml:space="preserve">Il dialogo e la partecipazione all’attività didattica. </w:t>
      </w:r>
    </w:p>
    <w:p w:rsidR="00EB2BA1" w:rsidRDefault="00D076B3">
      <w:pPr>
        <w:spacing w:line="370" w:lineRule="auto"/>
        <w:ind w:left="103" w:right="1"/>
      </w:pPr>
      <w:r>
        <w:t xml:space="preserve">La verifica formativa ha assolto al duplice scopo di fare il punto sull’azione educativa e didattica, valutando l’efficacia del metodo di lavoro adottato e di monitorare l’apprendimento degli studenti. </w:t>
      </w:r>
      <w:r>
        <w:tab/>
        <w:t xml:space="preserve"> </w:t>
      </w:r>
      <w:r>
        <w:tab/>
      </w:r>
      <w:r>
        <w:rPr>
          <w:b/>
        </w:rPr>
        <w:t xml:space="preserve"> </w:t>
      </w:r>
    </w:p>
    <w:p w:rsidR="00EB2BA1" w:rsidRDefault="00D076B3">
      <w:pPr>
        <w:spacing w:after="115" w:line="259" w:lineRule="auto"/>
        <w:ind w:left="108" w:firstLine="0"/>
      </w:pPr>
      <w:r>
        <w:t xml:space="preserve"> </w:t>
      </w:r>
    </w:p>
    <w:p w:rsidR="00EB2BA1" w:rsidRDefault="00D076B3">
      <w:pPr>
        <w:ind w:left="103" w:right="1"/>
      </w:pPr>
      <w:r>
        <w:t xml:space="preserve">Per la valutazione delle prove di verifica, i docenti hanno tenuto conto dei seguenti indicatori: </w:t>
      </w:r>
    </w:p>
    <w:p w:rsidR="00EB2BA1" w:rsidRDefault="00D076B3">
      <w:pPr>
        <w:numPr>
          <w:ilvl w:val="0"/>
          <w:numId w:val="8"/>
        </w:numPr>
        <w:spacing w:after="126"/>
        <w:ind w:right="1" w:hanging="360"/>
      </w:pPr>
      <w:r>
        <w:t xml:space="preserve">Rispondenza tra enunciato della traccia e assunto; </w:t>
      </w:r>
    </w:p>
    <w:p w:rsidR="00EB2BA1" w:rsidRDefault="00D076B3">
      <w:pPr>
        <w:numPr>
          <w:ilvl w:val="0"/>
          <w:numId w:val="8"/>
        </w:numPr>
        <w:spacing w:after="126"/>
        <w:ind w:right="1" w:hanging="360"/>
      </w:pPr>
      <w:r>
        <w:t xml:space="preserve">Rigore logico, coerenza nelle argomentazioni, correttezza terminologica; </w:t>
      </w:r>
    </w:p>
    <w:p w:rsidR="00EB2BA1" w:rsidRDefault="00D076B3">
      <w:pPr>
        <w:numPr>
          <w:ilvl w:val="0"/>
          <w:numId w:val="8"/>
        </w:numPr>
        <w:spacing w:after="122"/>
        <w:ind w:right="1" w:hanging="360"/>
      </w:pPr>
      <w:r>
        <w:t xml:space="preserve">Applicazione delle norme studiate; </w:t>
      </w:r>
    </w:p>
    <w:p w:rsidR="00EB2BA1" w:rsidRDefault="00D076B3">
      <w:pPr>
        <w:numPr>
          <w:ilvl w:val="0"/>
          <w:numId w:val="8"/>
        </w:numPr>
        <w:spacing w:after="126"/>
        <w:ind w:right="1" w:hanging="360"/>
      </w:pPr>
      <w:r>
        <w:t xml:space="preserve">Conoscenza delle tematiche affrontate; </w:t>
      </w:r>
    </w:p>
    <w:p w:rsidR="00EB2BA1" w:rsidRDefault="00D076B3">
      <w:pPr>
        <w:numPr>
          <w:ilvl w:val="0"/>
          <w:numId w:val="8"/>
        </w:numPr>
        <w:spacing w:after="122"/>
        <w:ind w:right="1" w:hanging="360"/>
      </w:pPr>
      <w:r>
        <w:t xml:space="preserve">Capacità di rielaborazione e interpretazione; </w:t>
      </w:r>
    </w:p>
    <w:p w:rsidR="00EB2BA1" w:rsidRDefault="00D076B3">
      <w:pPr>
        <w:numPr>
          <w:ilvl w:val="0"/>
          <w:numId w:val="8"/>
        </w:numPr>
        <w:spacing w:after="126"/>
        <w:ind w:right="1" w:hanging="360"/>
      </w:pPr>
      <w:r>
        <w:t xml:space="preserve">Correttezza morfo-sintattica; </w:t>
      </w:r>
    </w:p>
    <w:p w:rsidR="00EB2BA1" w:rsidRDefault="00D076B3">
      <w:pPr>
        <w:numPr>
          <w:ilvl w:val="0"/>
          <w:numId w:val="8"/>
        </w:numPr>
        <w:spacing w:line="369" w:lineRule="auto"/>
        <w:ind w:right="1" w:hanging="360"/>
      </w:pPr>
      <w:r>
        <w:t xml:space="preserve">Fluidità e spigliatezza </w:t>
      </w:r>
      <w:proofErr w:type="gramStart"/>
      <w:r>
        <w:t xml:space="preserve">espositiva; </w:t>
      </w:r>
      <w:r>
        <w:rPr>
          <w:rFonts w:ascii="Arial" w:eastAsia="Arial" w:hAnsi="Arial" w:cs="Arial"/>
        </w:rPr>
        <w:t xml:space="preserve"> </w:t>
      </w:r>
      <w:r>
        <w:t>Capacità</w:t>
      </w:r>
      <w:proofErr w:type="gramEnd"/>
      <w:r>
        <w:t xml:space="preserve"> di analisi e di sintesi. </w:t>
      </w:r>
    </w:p>
    <w:p w:rsidR="00EB2BA1" w:rsidRDefault="00D076B3">
      <w:pPr>
        <w:spacing w:after="126" w:line="259" w:lineRule="auto"/>
        <w:ind w:left="108" w:firstLine="0"/>
      </w:pPr>
      <w:r>
        <w:t xml:space="preserve"> </w:t>
      </w:r>
    </w:p>
    <w:p w:rsidR="00EB2BA1" w:rsidRDefault="00D076B3">
      <w:pPr>
        <w:spacing w:after="58" w:line="259" w:lineRule="auto"/>
        <w:ind w:left="108" w:firstLine="0"/>
      </w:pPr>
      <w:r>
        <w:rPr>
          <w:rFonts w:ascii="Times New Roman" w:eastAsia="Times New Roman" w:hAnsi="Times New Roman" w:cs="Times New Roman"/>
          <w:sz w:val="24"/>
        </w:rPr>
        <w:t xml:space="preserve"> </w:t>
      </w:r>
    </w:p>
    <w:p w:rsidR="00EB2BA1" w:rsidRDefault="00D076B3">
      <w:pPr>
        <w:pStyle w:val="Titolo3"/>
        <w:ind w:left="121" w:right="1"/>
      </w:pPr>
      <w:r>
        <w:rPr>
          <w:sz w:val="28"/>
        </w:rPr>
        <w:t>E</w:t>
      </w:r>
      <w:r>
        <w:t>LEMENTI E CRITERI PER LA VALUTAZIONE FINALE</w:t>
      </w:r>
      <w:r>
        <w:rPr>
          <w:sz w:val="28"/>
        </w:rPr>
        <w:t xml:space="preserve"> </w:t>
      </w:r>
    </w:p>
    <w:p w:rsidR="00EB2BA1" w:rsidRDefault="00D076B3">
      <w:pPr>
        <w:spacing w:after="0" w:line="259" w:lineRule="auto"/>
        <w:ind w:left="108" w:firstLine="0"/>
      </w:pPr>
      <w:r>
        <w:rPr>
          <w:color w:val="FF0000"/>
        </w:rPr>
        <w:t xml:space="preserve"> </w:t>
      </w:r>
    </w:p>
    <w:p w:rsidR="00EB2BA1" w:rsidRDefault="00D076B3">
      <w:pPr>
        <w:ind w:left="103" w:right="1"/>
      </w:pPr>
      <w:r>
        <w:t xml:space="preserve">Nel processo di valutazione quadrimestrale e finale per ogni alunno sono stati presi in esame i seguenti fattori interagenti: </w:t>
      </w:r>
    </w:p>
    <w:p w:rsidR="00EB2BA1" w:rsidRDefault="00D076B3">
      <w:pPr>
        <w:numPr>
          <w:ilvl w:val="0"/>
          <w:numId w:val="9"/>
        </w:numPr>
        <w:ind w:right="1" w:hanging="360"/>
      </w:pPr>
      <w:r>
        <w:t xml:space="preserve">il comportamento, </w:t>
      </w:r>
    </w:p>
    <w:p w:rsidR="00EB2BA1" w:rsidRDefault="00D076B3">
      <w:pPr>
        <w:numPr>
          <w:ilvl w:val="0"/>
          <w:numId w:val="9"/>
        </w:numPr>
        <w:ind w:right="1" w:hanging="360"/>
      </w:pPr>
      <w:r>
        <w:t xml:space="preserve">il livello di partenza e il progresso evidenziato in relazione ad esso, </w:t>
      </w:r>
    </w:p>
    <w:p w:rsidR="00EB2BA1" w:rsidRDefault="00D076B3">
      <w:pPr>
        <w:numPr>
          <w:ilvl w:val="0"/>
          <w:numId w:val="9"/>
        </w:numPr>
        <w:ind w:right="1" w:hanging="360"/>
      </w:pPr>
      <w:r>
        <w:t xml:space="preserve">i risultati </w:t>
      </w:r>
      <w:proofErr w:type="gramStart"/>
      <w:r>
        <w:t>della prove</w:t>
      </w:r>
      <w:proofErr w:type="gramEnd"/>
      <w:r>
        <w:t xml:space="preserve"> e i lavori prodotti, </w:t>
      </w:r>
    </w:p>
    <w:p w:rsidR="00EB2BA1" w:rsidRDefault="00D076B3">
      <w:pPr>
        <w:numPr>
          <w:ilvl w:val="0"/>
          <w:numId w:val="9"/>
        </w:numPr>
        <w:ind w:right="1" w:hanging="360"/>
      </w:pPr>
      <w:r>
        <w:t xml:space="preserve">le osservazioni relative alle </w:t>
      </w:r>
      <w:proofErr w:type="gramStart"/>
      <w:r>
        <w:t>competenze  trasversali</w:t>
      </w:r>
      <w:proofErr w:type="gramEnd"/>
      <w:r>
        <w:t xml:space="preserve">,  </w:t>
      </w:r>
    </w:p>
    <w:p w:rsidR="00EB2BA1" w:rsidRDefault="00D076B3">
      <w:pPr>
        <w:numPr>
          <w:ilvl w:val="0"/>
          <w:numId w:val="9"/>
        </w:numPr>
        <w:ind w:right="1" w:hanging="360"/>
      </w:pPr>
      <w:r>
        <w:t xml:space="preserve">il livello di raggiungimento delle competenze specifiche prefissate, </w:t>
      </w:r>
    </w:p>
    <w:p w:rsidR="00EB2BA1" w:rsidRDefault="00D076B3">
      <w:pPr>
        <w:numPr>
          <w:ilvl w:val="0"/>
          <w:numId w:val="9"/>
        </w:numPr>
        <w:ind w:right="1" w:hanging="360"/>
      </w:pPr>
      <w:r>
        <w:t xml:space="preserve">l’interesse e la partecipazione al dialogo educativo in classe, </w:t>
      </w:r>
      <w:r>
        <w:rPr>
          <w:rFonts w:ascii="Arial" w:eastAsia="Arial" w:hAnsi="Arial" w:cs="Arial"/>
          <w:color w:val="00000A"/>
        </w:rPr>
        <w:tab/>
      </w:r>
      <w:r>
        <w:t xml:space="preserve">l’impegno e la costanza nello studio, l’autonomia, l’ordine, la cura, le capacità organizzative. </w:t>
      </w:r>
    </w:p>
    <w:p w:rsidR="00EB2BA1" w:rsidRDefault="00D076B3">
      <w:pPr>
        <w:spacing w:after="0" w:line="259" w:lineRule="auto"/>
        <w:ind w:left="828" w:firstLine="0"/>
      </w:pPr>
      <w:r>
        <w:rPr>
          <w:rFonts w:ascii="Times New Roman" w:eastAsia="Times New Roman" w:hAnsi="Times New Roman" w:cs="Times New Roman"/>
          <w:color w:val="FF0000"/>
          <w:sz w:val="24"/>
        </w:rPr>
        <w:t xml:space="preserve"> </w:t>
      </w:r>
    </w:p>
    <w:p w:rsidR="00EB2BA1" w:rsidRDefault="00D076B3">
      <w:pPr>
        <w:spacing w:after="0" w:line="259" w:lineRule="auto"/>
        <w:ind w:left="108" w:firstLine="0"/>
      </w:pPr>
      <w:r>
        <w:rPr>
          <w:rFonts w:ascii="Times New Roman" w:eastAsia="Times New Roman" w:hAnsi="Times New Roman" w:cs="Times New Roman"/>
          <w:sz w:val="24"/>
        </w:rPr>
        <w:t xml:space="preserve"> </w:t>
      </w:r>
    </w:p>
    <w:p w:rsidR="00EB2BA1" w:rsidRDefault="00D076B3">
      <w:pPr>
        <w:spacing w:after="78" w:line="259" w:lineRule="auto"/>
        <w:ind w:left="108" w:firstLine="0"/>
      </w:pPr>
      <w:r>
        <w:rPr>
          <w:rFonts w:ascii="Times New Roman" w:eastAsia="Times New Roman" w:hAnsi="Times New Roman" w:cs="Times New Roman"/>
        </w:rPr>
        <w:t xml:space="preserve"> </w:t>
      </w:r>
    </w:p>
    <w:p w:rsidR="00EB2BA1" w:rsidRDefault="00D076B3">
      <w:pPr>
        <w:pStyle w:val="Titolo3"/>
        <w:ind w:left="121" w:right="2"/>
      </w:pPr>
      <w:r>
        <w:rPr>
          <w:sz w:val="28"/>
        </w:rPr>
        <w:t>P</w:t>
      </w:r>
      <w:r>
        <w:t>ROGRAMMAZIONE DEL CONSIGLIO DI CLASSE PER L</w:t>
      </w:r>
      <w:r>
        <w:rPr>
          <w:sz w:val="28"/>
        </w:rPr>
        <w:t>’</w:t>
      </w:r>
      <w:r>
        <w:t>ESAME DI STATO</w:t>
      </w:r>
      <w:r>
        <w:rPr>
          <w:sz w:val="28"/>
        </w:rPr>
        <w:t xml:space="preserve"> </w:t>
      </w:r>
    </w:p>
    <w:p w:rsidR="00EB2BA1" w:rsidRDefault="00D076B3">
      <w:pPr>
        <w:spacing w:after="0" w:line="259" w:lineRule="auto"/>
        <w:ind w:left="108" w:firstLine="0"/>
      </w:pPr>
      <w:r>
        <w:rPr>
          <w:rFonts w:ascii="Times New Roman" w:eastAsia="Times New Roman" w:hAnsi="Times New Roman" w:cs="Times New Roman"/>
          <w:sz w:val="24"/>
        </w:rPr>
        <w:t xml:space="preserve"> </w:t>
      </w:r>
    </w:p>
    <w:p w:rsidR="00EB2BA1" w:rsidRDefault="00D076B3">
      <w:pPr>
        <w:spacing w:line="241" w:lineRule="auto"/>
        <w:ind w:left="93" w:right="-4" w:firstLine="0"/>
        <w:jc w:val="both"/>
      </w:pPr>
      <w:r>
        <w:t xml:space="preserve">Il Consiglio di classe ha illustrato agli studenti la struttura, le caratteristiche e le finalità dell’Esame di Stato. Le verifiche scritte effettuate nel corso dell’intero anno scolastico hanno ricalcato le tipologie di verifica previste dall'Esame di Stato. </w:t>
      </w:r>
    </w:p>
    <w:p w:rsidR="00EB2BA1" w:rsidRDefault="00D076B3">
      <w:pPr>
        <w:spacing w:after="0" w:line="259" w:lineRule="auto"/>
        <w:ind w:left="108" w:firstLine="0"/>
      </w:pPr>
      <w:r>
        <w:t xml:space="preserve"> </w:t>
      </w:r>
    </w:p>
    <w:p w:rsidR="00EB2BA1" w:rsidRDefault="00D076B3">
      <w:pPr>
        <w:ind w:left="103" w:right="1"/>
      </w:pPr>
      <w:r>
        <w:t xml:space="preserve">Per la prova scritta di </w:t>
      </w:r>
      <w:r>
        <w:rPr>
          <w:b/>
          <w:u w:val="single" w:color="000000"/>
        </w:rPr>
        <w:t>Italiano</w:t>
      </w:r>
      <w:r>
        <w:t xml:space="preserve"> sono state proposte varie tipologie: </w:t>
      </w:r>
    </w:p>
    <w:p w:rsidR="00EB2BA1" w:rsidRDefault="00D076B3">
      <w:pPr>
        <w:numPr>
          <w:ilvl w:val="0"/>
          <w:numId w:val="10"/>
        </w:numPr>
        <w:ind w:right="1" w:hanging="360"/>
      </w:pPr>
      <w:r>
        <w:t xml:space="preserve">analisi e commento di un testo letterario o di poesia; </w:t>
      </w:r>
    </w:p>
    <w:p w:rsidR="00EB2BA1" w:rsidRDefault="00D076B3">
      <w:pPr>
        <w:numPr>
          <w:ilvl w:val="0"/>
          <w:numId w:val="10"/>
        </w:numPr>
        <w:ind w:right="1" w:hanging="360"/>
      </w:pPr>
      <w:r>
        <w:lastRenderedPageBreak/>
        <w:t xml:space="preserve">analisi e commento di un testo non letterario; </w:t>
      </w:r>
    </w:p>
    <w:p w:rsidR="00EB2BA1" w:rsidRDefault="00D076B3">
      <w:pPr>
        <w:numPr>
          <w:ilvl w:val="0"/>
          <w:numId w:val="10"/>
        </w:numPr>
        <w:ind w:right="1" w:hanging="360"/>
      </w:pPr>
      <w:r>
        <w:t xml:space="preserve">stesura di un testo argomentativo di carattere storico o di attualità; </w:t>
      </w:r>
      <w:r>
        <w:rPr>
          <w:rFonts w:ascii="Wingdings" w:eastAsia="Wingdings" w:hAnsi="Wingdings" w:cs="Wingdings"/>
        </w:rPr>
        <w:t></w:t>
      </w:r>
      <w:r>
        <w:rPr>
          <w:rFonts w:ascii="Arial" w:eastAsia="Arial" w:hAnsi="Arial" w:cs="Arial"/>
        </w:rPr>
        <w:t xml:space="preserve"> </w:t>
      </w:r>
      <w:r>
        <w:t xml:space="preserve">sviluppo di un testo sotto forma di saggio breve, articolo di giornale. </w:t>
      </w:r>
    </w:p>
    <w:p w:rsidR="00EB2BA1" w:rsidRDefault="00D076B3">
      <w:pPr>
        <w:ind w:left="103" w:right="1"/>
      </w:pPr>
      <w:r>
        <w:t xml:space="preserve">Nella valutazione sono stati considerati i seguenti indicatori: </w:t>
      </w:r>
    </w:p>
    <w:p w:rsidR="00EB2BA1" w:rsidRDefault="00D076B3">
      <w:pPr>
        <w:numPr>
          <w:ilvl w:val="0"/>
          <w:numId w:val="10"/>
        </w:numPr>
        <w:ind w:right="1" w:hanging="360"/>
      </w:pPr>
      <w:r>
        <w:t xml:space="preserve">correttezza e proprietà nell’uso della lingua; </w:t>
      </w:r>
    </w:p>
    <w:p w:rsidR="00EB2BA1" w:rsidRDefault="00D076B3">
      <w:pPr>
        <w:numPr>
          <w:ilvl w:val="0"/>
          <w:numId w:val="10"/>
        </w:numPr>
        <w:ind w:right="1" w:hanging="360"/>
      </w:pPr>
      <w:r>
        <w:t xml:space="preserve">possesso di conoscenze relative all’argomento scelto </w:t>
      </w:r>
      <w:proofErr w:type="gramStart"/>
      <w:r>
        <w:t>e</w:t>
      </w:r>
      <w:proofErr w:type="gramEnd"/>
      <w:r>
        <w:t xml:space="preserve"> al quadro generale di riferimento; </w:t>
      </w:r>
    </w:p>
    <w:p w:rsidR="00EB2BA1" w:rsidRDefault="00D076B3">
      <w:pPr>
        <w:numPr>
          <w:ilvl w:val="0"/>
          <w:numId w:val="10"/>
        </w:numPr>
        <w:ind w:right="1" w:hanging="360"/>
      </w:pPr>
      <w:r>
        <w:t xml:space="preserve">organicità e coerenza dello svolgimento e capacità di sviluppo, di approfondimento critico e personale; </w:t>
      </w:r>
      <w:r>
        <w:rPr>
          <w:rFonts w:ascii="Wingdings" w:eastAsia="Wingdings" w:hAnsi="Wingdings" w:cs="Wingdings"/>
        </w:rPr>
        <w:t></w:t>
      </w:r>
      <w:r>
        <w:rPr>
          <w:rFonts w:ascii="Arial" w:eastAsia="Arial" w:hAnsi="Arial" w:cs="Arial"/>
        </w:rPr>
        <w:t xml:space="preserve"> </w:t>
      </w:r>
      <w:r>
        <w:t xml:space="preserve">coerenza di stile; </w:t>
      </w:r>
    </w:p>
    <w:p w:rsidR="00EB2BA1" w:rsidRDefault="00D076B3">
      <w:pPr>
        <w:numPr>
          <w:ilvl w:val="0"/>
          <w:numId w:val="10"/>
        </w:numPr>
        <w:ind w:right="1" w:hanging="360"/>
      </w:pPr>
      <w:r>
        <w:t xml:space="preserve">capacità di rielaborazione di un testo. </w:t>
      </w:r>
    </w:p>
    <w:p w:rsidR="00EB2BA1" w:rsidRDefault="00D076B3">
      <w:pPr>
        <w:spacing w:after="326" w:line="259" w:lineRule="auto"/>
        <w:ind w:left="108" w:firstLine="0"/>
      </w:pPr>
      <w:r>
        <w:t xml:space="preserve"> </w:t>
      </w:r>
    </w:p>
    <w:p w:rsidR="00EB2BA1" w:rsidRDefault="00D076B3">
      <w:pPr>
        <w:spacing w:after="0" w:line="259" w:lineRule="auto"/>
        <w:ind w:left="0" w:right="1454" w:firstLine="0"/>
        <w:jc w:val="right"/>
      </w:pPr>
      <w:r>
        <w:t xml:space="preserve"> </w:t>
      </w:r>
    </w:p>
    <w:p w:rsidR="00EB2BA1" w:rsidRDefault="00D076B3">
      <w:pPr>
        <w:ind w:left="103" w:right="1"/>
      </w:pPr>
      <w:r>
        <w:t xml:space="preserve">Relativamente alla </w:t>
      </w:r>
      <w:r>
        <w:rPr>
          <w:b/>
        </w:rPr>
        <w:t>seconda prova scritta</w:t>
      </w:r>
      <w:r>
        <w:t xml:space="preserve">, ossia </w:t>
      </w:r>
      <w:r>
        <w:rPr>
          <w:b/>
        </w:rPr>
        <w:t>Matematica</w:t>
      </w:r>
      <w:r>
        <w:t xml:space="preserve">, sono stati forniti agli studenti degli esempi di prova e sono state effettuate alcune simulazioni della stessa. </w:t>
      </w:r>
    </w:p>
    <w:p w:rsidR="00EB2BA1" w:rsidRDefault="00D076B3">
      <w:pPr>
        <w:ind w:left="103" w:right="1"/>
      </w:pPr>
      <w:r>
        <w:t xml:space="preserve">Sono state proposte le seguenti tipologie di prova: </w:t>
      </w:r>
    </w:p>
    <w:p w:rsidR="00EB2BA1" w:rsidRDefault="00D076B3">
      <w:pPr>
        <w:numPr>
          <w:ilvl w:val="0"/>
          <w:numId w:val="10"/>
        </w:numPr>
        <w:ind w:right="1" w:hanging="360"/>
      </w:pPr>
      <w:r>
        <w:t xml:space="preserve">Soluzione di problemi come modello di situazioni legate alla realtà; </w:t>
      </w:r>
    </w:p>
    <w:p w:rsidR="00EB2BA1" w:rsidRDefault="00D076B3">
      <w:pPr>
        <w:numPr>
          <w:ilvl w:val="0"/>
          <w:numId w:val="10"/>
        </w:numPr>
        <w:ind w:right="1" w:hanging="360"/>
      </w:pPr>
      <w:r>
        <w:t xml:space="preserve">Problemi standard anche con richieste di trattazioni teoriche; </w:t>
      </w:r>
    </w:p>
    <w:p w:rsidR="00EB2BA1" w:rsidRDefault="00D076B3">
      <w:pPr>
        <w:ind w:left="103" w:right="1270"/>
      </w:pPr>
      <w:r>
        <w:t xml:space="preserve">Nella correzione delle prove scritte svolte durante l'anno scolastico, si è teso ad </w:t>
      </w:r>
      <w:proofErr w:type="gramStart"/>
      <w:r>
        <w:t xml:space="preserve">accertare:   </w:t>
      </w:r>
      <w:proofErr w:type="gramEnd"/>
      <w:r>
        <w:rPr>
          <w:rFonts w:ascii="Wingdings" w:eastAsia="Wingdings" w:hAnsi="Wingdings" w:cs="Wingdings"/>
        </w:rPr>
        <w:t></w:t>
      </w:r>
      <w:r>
        <w:rPr>
          <w:rFonts w:ascii="Arial" w:eastAsia="Arial" w:hAnsi="Arial" w:cs="Arial"/>
        </w:rPr>
        <w:t xml:space="preserve"> </w:t>
      </w:r>
      <w:r>
        <w:t xml:space="preserve">il grado di conoscenza dei contenuti acquisiti; </w:t>
      </w:r>
    </w:p>
    <w:p w:rsidR="00EB2BA1" w:rsidRDefault="00D076B3">
      <w:pPr>
        <w:numPr>
          <w:ilvl w:val="0"/>
          <w:numId w:val="10"/>
        </w:numPr>
        <w:ind w:right="1" w:hanging="360"/>
      </w:pPr>
      <w:r>
        <w:t xml:space="preserve">capacità di analisi; </w:t>
      </w:r>
    </w:p>
    <w:p w:rsidR="00EB2BA1" w:rsidRDefault="00D076B3">
      <w:pPr>
        <w:numPr>
          <w:ilvl w:val="0"/>
          <w:numId w:val="10"/>
        </w:numPr>
        <w:ind w:right="1" w:hanging="360"/>
      </w:pPr>
      <w:r>
        <w:t xml:space="preserve">capacità di sintesi; </w:t>
      </w:r>
    </w:p>
    <w:p w:rsidR="00EB2BA1" w:rsidRDefault="00D076B3">
      <w:pPr>
        <w:numPr>
          <w:ilvl w:val="0"/>
          <w:numId w:val="10"/>
        </w:numPr>
        <w:ind w:right="1" w:hanging="360"/>
      </w:pPr>
      <w:r>
        <w:t xml:space="preserve">capacità di rielaborazione personale; </w:t>
      </w:r>
    </w:p>
    <w:p w:rsidR="00EB2BA1" w:rsidRDefault="00D076B3">
      <w:pPr>
        <w:spacing w:after="0" w:line="259" w:lineRule="auto"/>
        <w:ind w:left="108" w:firstLine="0"/>
      </w:pPr>
      <w:r>
        <w:t xml:space="preserve"> </w:t>
      </w:r>
    </w:p>
    <w:p w:rsidR="00EB2BA1" w:rsidRDefault="00D076B3">
      <w:pPr>
        <w:spacing w:line="240" w:lineRule="auto"/>
        <w:ind w:left="93" w:right="-4" w:firstLine="0"/>
        <w:jc w:val="both"/>
      </w:pPr>
      <w:r>
        <w:t xml:space="preserve">Sono state effettuate durante l’anno un numero pari a due di simulazioni della </w:t>
      </w:r>
      <w:r>
        <w:rPr>
          <w:b/>
        </w:rPr>
        <w:t>terza prova scritta</w:t>
      </w:r>
      <w:r>
        <w:t>. I testi delle prove sono allegati al presente documento e la loro struttura è riassunta nella seguente tabella (</w:t>
      </w:r>
      <w:r>
        <w:rPr>
          <w:b/>
          <w:i/>
        </w:rPr>
        <w:t>Allegato numero 2 di 3</w:t>
      </w:r>
      <w:r>
        <w:t xml:space="preserve">). </w:t>
      </w:r>
    </w:p>
    <w:p w:rsidR="00EB2BA1" w:rsidRDefault="00D076B3">
      <w:pPr>
        <w:spacing w:after="0" w:line="259" w:lineRule="auto"/>
        <w:ind w:left="108" w:firstLine="0"/>
      </w:pPr>
      <w:r>
        <w:rPr>
          <w:rFonts w:ascii="Times New Roman" w:eastAsia="Times New Roman" w:hAnsi="Times New Roman" w:cs="Times New Roman"/>
          <w:sz w:val="24"/>
        </w:rPr>
        <w:t xml:space="preserve"> </w:t>
      </w:r>
    </w:p>
    <w:tbl>
      <w:tblPr>
        <w:tblStyle w:val="TableGrid"/>
        <w:tblW w:w="9643" w:type="dxa"/>
        <w:tblInd w:w="108" w:type="dxa"/>
        <w:tblCellMar>
          <w:top w:w="2" w:type="dxa"/>
          <w:right w:w="115" w:type="dxa"/>
        </w:tblCellMar>
        <w:tblLook w:val="04A0" w:firstRow="1" w:lastRow="0" w:firstColumn="1" w:lastColumn="0" w:noHBand="0" w:noVBand="1"/>
      </w:tblPr>
      <w:tblGrid>
        <w:gridCol w:w="1475"/>
        <w:gridCol w:w="4385"/>
        <w:gridCol w:w="1482"/>
        <w:gridCol w:w="2301"/>
      </w:tblGrid>
      <w:tr w:rsidR="00EB2BA1">
        <w:trPr>
          <w:trHeight w:val="287"/>
        </w:trPr>
        <w:tc>
          <w:tcPr>
            <w:tcW w:w="1475" w:type="dxa"/>
            <w:tcBorders>
              <w:top w:val="single" w:sz="8" w:space="0" w:color="000001"/>
              <w:left w:val="nil"/>
              <w:bottom w:val="single" w:sz="8" w:space="0" w:color="000001"/>
              <w:right w:val="single" w:sz="3" w:space="0" w:color="00000A"/>
            </w:tcBorders>
          </w:tcPr>
          <w:p w:rsidR="00EB2BA1" w:rsidRDefault="00D076B3">
            <w:pPr>
              <w:spacing w:after="0" w:line="259" w:lineRule="auto"/>
              <w:ind w:left="109" w:firstLine="0"/>
              <w:jc w:val="center"/>
            </w:pPr>
            <w:r>
              <w:rPr>
                <w:rFonts w:ascii="Times New Roman" w:eastAsia="Times New Roman" w:hAnsi="Times New Roman" w:cs="Times New Roman"/>
                <w:b/>
                <w:sz w:val="20"/>
              </w:rPr>
              <w:t xml:space="preserve">Data </w:t>
            </w:r>
          </w:p>
        </w:tc>
        <w:tc>
          <w:tcPr>
            <w:tcW w:w="4386" w:type="dxa"/>
            <w:tcBorders>
              <w:top w:val="single" w:sz="8" w:space="0" w:color="000001"/>
              <w:left w:val="single" w:sz="3" w:space="0" w:color="00000A"/>
              <w:bottom w:val="single" w:sz="8" w:space="0" w:color="000001"/>
              <w:right w:val="single" w:sz="3" w:space="0" w:color="00000A"/>
            </w:tcBorders>
          </w:tcPr>
          <w:p w:rsidR="00EB2BA1" w:rsidRDefault="00D076B3">
            <w:pPr>
              <w:spacing w:after="0" w:line="259" w:lineRule="auto"/>
              <w:ind w:left="102" w:firstLine="0"/>
              <w:jc w:val="center"/>
            </w:pPr>
            <w:r>
              <w:rPr>
                <w:rFonts w:ascii="Times New Roman" w:eastAsia="Times New Roman" w:hAnsi="Times New Roman" w:cs="Times New Roman"/>
                <w:b/>
                <w:sz w:val="20"/>
              </w:rPr>
              <w:t xml:space="preserve">Discipline coinvolte </w:t>
            </w:r>
          </w:p>
        </w:tc>
        <w:tc>
          <w:tcPr>
            <w:tcW w:w="1482" w:type="dxa"/>
            <w:tcBorders>
              <w:top w:val="single" w:sz="8" w:space="0" w:color="000001"/>
              <w:left w:val="single" w:sz="3" w:space="0" w:color="00000A"/>
              <w:bottom w:val="single" w:sz="8" w:space="0" w:color="000001"/>
              <w:right w:val="nil"/>
            </w:tcBorders>
          </w:tcPr>
          <w:p w:rsidR="00EB2BA1" w:rsidRDefault="00EB2BA1">
            <w:pPr>
              <w:spacing w:after="160" w:line="259" w:lineRule="auto"/>
              <w:ind w:left="0" w:firstLine="0"/>
            </w:pPr>
          </w:p>
        </w:tc>
        <w:tc>
          <w:tcPr>
            <w:tcW w:w="2301" w:type="dxa"/>
            <w:tcBorders>
              <w:top w:val="single" w:sz="8" w:space="0" w:color="000001"/>
              <w:left w:val="nil"/>
              <w:bottom w:val="single" w:sz="8" w:space="0" w:color="000001"/>
              <w:right w:val="nil"/>
            </w:tcBorders>
          </w:tcPr>
          <w:p w:rsidR="00EB2BA1" w:rsidRDefault="00D076B3">
            <w:pPr>
              <w:spacing w:after="0" w:line="259" w:lineRule="auto"/>
              <w:ind w:left="0" w:firstLine="0"/>
            </w:pPr>
            <w:r>
              <w:rPr>
                <w:rFonts w:ascii="Times New Roman" w:eastAsia="Times New Roman" w:hAnsi="Times New Roman" w:cs="Times New Roman"/>
                <w:b/>
                <w:sz w:val="20"/>
              </w:rPr>
              <w:t xml:space="preserve">Tipologia </w:t>
            </w:r>
          </w:p>
        </w:tc>
      </w:tr>
      <w:tr w:rsidR="00EB2BA1">
        <w:trPr>
          <w:trHeight w:val="272"/>
        </w:trPr>
        <w:tc>
          <w:tcPr>
            <w:tcW w:w="1475" w:type="dxa"/>
            <w:tcBorders>
              <w:top w:val="single" w:sz="8" w:space="0" w:color="000001"/>
              <w:left w:val="nil"/>
              <w:bottom w:val="nil"/>
              <w:right w:val="single" w:sz="3" w:space="0" w:color="00000A"/>
            </w:tcBorders>
            <w:shd w:val="clear" w:color="auto" w:fill="C0C0C0"/>
          </w:tcPr>
          <w:p w:rsidR="00EB2BA1" w:rsidRDefault="00B12F05">
            <w:pPr>
              <w:spacing w:after="0" w:line="259" w:lineRule="auto"/>
              <w:ind w:left="112" w:firstLine="0"/>
              <w:jc w:val="center"/>
            </w:pPr>
            <w:r>
              <w:rPr>
                <w:rFonts w:ascii="Times New Roman" w:eastAsia="Times New Roman" w:hAnsi="Times New Roman" w:cs="Times New Roman"/>
                <w:b/>
                <w:i/>
                <w:color w:val="000000" w:themeColor="text1"/>
                <w:sz w:val="20"/>
              </w:rPr>
              <w:t>26/3/2018</w:t>
            </w:r>
          </w:p>
        </w:tc>
        <w:tc>
          <w:tcPr>
            <w:tcW w:w="4386" w:type="dxa"/>
            <w:tcBorders>
              <w:top w:val="single" w:sz="8" w:space="0" w:color="000001"/>
              <w:left w:val="single" w:sz="3" w:space="0" w:color="00000A"/>
              <w:bottom w:val="nil"/>
              <w:right w:val="single" w:sz="3" w:space="0" w:color="00000A"/>
            </w:tcBorders>
            <w:shd w:val="clear" w:color="auto" w:fill="C0C0C0"/>
          </w:tcPr>
          <w:p w:rsidR="00EB2BA1" w:rsidRDefault="00D076B3" w:rsidP="00BB4F87">
            <w:pPr>
              <w:spacing w:after="0" w:line="259" w:lineRule="auto"/>
              <w:ind w:left="102" w:firstLine="0"/>
            </w:pPr>
            <w:r>
              <w:rPr>
                <w:rFonts w:ascii="Times New Roman" w:eastAsia="Times New Roman" w:hAnsi="Times New Roman" w:cs="Times New Roman"/>
                <w:sz w:val="20"/>
              </w:rPr>
              <w:t xml:space="preserve">Fisica Inglese Informatica </w:t>
            </w:r>
            <w:r w:rsidR="00BB4F87">
              <w:rPr>
                <w:rFonts w:ascii="Times New Roman" w:eastAsia="Times New Roman" w:hAnsi="Times New Roman" w:cs="Times New Roman"/>
                <w:sz w:val="20"/>
              </w:rPr>
              <w:t>Filosofia Scienze</w:t>
            </w:r>
          </w:p>
        </w:tc>
        <w:tc>
          <w:tcPr>
            <w:tcW w:w="1482" w:type="dxa"/>
            <w:tcBorders>
              <w:top w:val="single" w:sz="8" w:space="0" w:color="000001"/>
              <w:left w:val="single" w:sz="3" w:space="0" w:color="00000A"/>
              <w:bottom w:val="nil"/>
              <w:right w:val="nil"/>
            </w:tcBorders>
            <w:shd w:val="clear" w:color="auto" w:fill="C0C0C0"/>
          </w:tcPr>
          <w:p w:rsidR="00EB2BA1" w:rsidRDefault="00D076B3">
            <w:pPr>
              <w:spacing w:after="0" w:line="259" w:lineRule="auto"/>
              <w:ind w:left="101" w:firstLine="0"/>
            </w:pPr>
            <w:r>
              <w:rPr>
                <w:rFonts w:ascii="Times New Roman" w:eastAsia="Times New Roman" w:hAnsi="Times New Roman" w:cs="Times New Roman"/>
                <w:sz w:val="20"/>
              </w:rPr>
              <w:t xml:space="preserve">Mista B+C </w:t>
            </w:r>
          </w:p>
        </w:tc>
        <w:tc>
          <w:tcPr>
            <w:tcW w:w="2301" w:type="dxa"/>
            <w:tcBorders>
              <w:top w:val="single" w:sz="8" w:space="0" w:color="000001"/>
              <w:left w:val="nil"/>
              <w:bottom w:val="nil"/>
              <w:right w:val="nil"/>
            </w:tcBorders>
            <w:shd w:val="clear" w:color="auto" w:fill="C0C0C0"/>
          </w:tcPr>
          <w:p w:rsidR="00EB2BA1" w:rsidRDefault="00EB2BA1">
            <w:pPr>
              <w:spacing w:after="160" w:line="259" w:lineRule="auto"/>
              <w:ind w:left="0" w:firstLine="0"/>
            </w:pPr>
          </w:p>
        </w:tc>
      </w:tr>
      <w:tr w:rsidR="00EB2BA1">
        <w:trPr>
          <w:trHeight w:val="278"/>
        </w:trPr>
        <w:tc>
          <w:tcPr>
            <w:tcW w:w="1475" w:type="dxa"/>
            <w:tcBorders>
              <w:top w:val="nil"/>
              <w:left w:val="nil"/>
              <w:bottom w:val="single" w:sz="8" w:space="0" w:color="000001"/>
              <w:right w:val="single" w:sz="3" w:space="0" w:color="00000A"/>
            </w:tcBorders>
          </w:tcPr>
          <w:p w:rsidR="00EB2BA1" w:rsidRDefault="00B12F05">
            <w:pPr>
              <w:spacing w:after="0" w:line="259" w:lineRule="auto"/>
              <w:ind w:left="108" w:firstLine="0"/>
              <w:jc w:val="center"/>
            </w:pPr>
            <w:r w:rsidRPr="00B12F05">
              <w:rPr>
                <w:rFonts w:ascii="Times New Roman" w:eastAsia="Times New Roman" w:hAnsi="Times New Roman" w:cs="Times New Roman"/>
                <w:b/>
                <w:i/>
                <w:color w:val="000000" w:themeColor="text1"/>
                <w:sz w:val="20"/>
              </w:rPr>
              <w:t>04/5/2018</w:t>
            </w:r>
            <w:r w:rsidR="00D076B3" w:rsidRPr="00B12F05">
              <w:rPr>
                <w:rFonts w:ascii="Times New Roman" w:eastAsia="Times New Roman" w:hAnsi="Times New Roman" w:cs="Times New Roman"/>
                <w:b/>
                <w:i/>
                <w:color w:val="000000" w:themeColor="text1"/>
                <w:sz w:val="20"/>
              </w:rPr>
              <w:t xml:space="preserve"> </w:t>
            </w:r>
          </w:p>
        </w:tc>
        <w:tc>
          <w:tcPr>
            <w:tcW w:w="4386" w:type="dxa"/>
            <w:tcBorders>
              <w:top w:val="nil"/>
              <w:left w:val="single" w:sz="3" w:space="0" w:color="00000A"/>
              <w:bottom w:val="single" w:sz="8" w:space="0" w:color="000001"/>
              <w:right w:val="single" w:sz="3" w:space="0" w:color="00000A"/>
            </w:tcBorders>
          </w:tcPr>
          <w:p w:rsidR="00EB2BA1" w:rsidRDefault="00D076B3" w:rsidP="00BB4F87">
            <w:pPr>
              <w:spacing w:after="0" w:line="259" w:lineRule="auto"/>
              <w:ind w:left="102" w:firstLine="0"/>
            </w:pPr>
            <w:r>
              <w:rPr>
                <w:rFonts w:ascii="Times New Roman" w:eastAsia="Times New Roman" w:hAnsi="Times New Roman" w:cs="Times New Roman"/>
                <w:sz w:val="20"/>
              </w:rPr>
              <w:t xml:space="preserve">Fisica Inglese Informatica </w:t>
            </w:r>
            <w:r w:rsidR="00BB4F87">
              <w:rPr>
                <w:rFonts w:ascii="Times New Roman" w:eastAsia="Times New Roman" w:hAnsi="Times New Roman" w:cs="Times New Roman"/>
                <w:sz w:val="20"/>
              </w:rPr>
              <w:t>Storia Scienze</w:t>
            </w:r>
          </w:p>
        </w:tc>
        <w:tc>
          <w:tcPr>
            <w:tcW w:w="1482" w:type="dxa"/>
            <w:tcBorders>
              <w:top w:val="nil"/>
              <w:left w:val="single" w:sz="3" w:space="0" w:color="00000A"/>
              <w:bottom w:val="single" w:sz="8" w:space="0" w:color="000001"/>
              <w:right w:val="nil"/>
            </w:tcBorders>
          </w:tcPr>
          <w:p w:rsidR="00EB2BA1" w:rsidRDefault="00D076B3">
            <w:pPr>
              <w:spacing w:after="0" w:line="259" w:lineRule="auto"/>
              <w:ind w:left="101" w:firstLine="0"/>
            </w:pPr>
            <w:r>
              <w:rPr>
                <w:rFonts w:ascii="Times New Roman" w:eastAsia="Times New Roman" w:hAnsi="Times New Roman" w:cs="Times New Roman"/>
                <w:sz w:val="20"/>
              </w:rPr>
              <w:t xml:space="preserve">Mista B+C </w:t>
            </w:r>
          </w:p>
        </w:tc>
        <w:tc>
          <w:tcPr>
            <w:tcW w:w="2301" w:type="dxa"/>
            <w:tcBorders>
              <w:top w:val="nil"/>
              <w:left w:val="nil"/>
              <w:bottom w:val="single" w:sz="8" w:space="0" w:color="000001"/>
              <w:right w:val="nil"/>
            </w:tcBorders>
          </w:tcPr>
          <w:p w:rsidR="00EB2BA1" w:rsidRDefault="00EB2BA1">
            <w:pPr>
              <w:spacing w:after="160" w:line="259" w:lineRule="auto"/>
              <w:ind w:left="0" w:firstLine="0"/>
            </w:pPr>
          </w:p>
        </w:tc>
      </w:tr>
    </w:tbl>
    <w:p w:rsidR="00EB2BA1" w:rsidRDefault="00D076B3">
      <w:pPr>
        <w:spacing w:after="0" w:line="259" w:lineRule="auto"/>
        <w:ind w:left="108" w:firstLine="0"/>
      </w:pPr>
      <w:r>
        <w:rPr>
          <w:rFonts w:ascii="Times New Roman" w:eastAsia="Times New Roman" w:hAnsi="Times New Roman" w:cs="Times New Roman"/>
          <w:sz w:val="24"/>
        </w:rPr>
        <w:t xml:space="preserve"> </w:t>
      </w:r>
    </w:p>
    <w:p w:rsidR="00EB2BA1" w:rsidRDefault="00D076B3">
      <w:pPr>
        <w:ind w:left="103" w:right="1"/>
      </w:pPr>
      <w:r>
        <w:t xml:space="preserve">L’esito della simulazione ha registrato un livello di prestazione sotto la media, ma le verifiche disciplinari, proposte con le stesse strutture, sono in linea con quanto ci si aspetta dalla classe. </w:t>
      </w:r>
    </w:p>
    <w:p w:rsidR="00EB2BA1" w:rsidRDefault="00D076B3">
      <w:pPr>
        <w:ind w:left="103" w:right="1"/>
      </w:pPr>
      <w:r>
        <w:t xml:space="preserve">Per quanto concerne il </w:t>
      </w:r>
      <w:r>
        <w:rPr>
          <w:b/>
        </w:rPr>
        <w:t>colloquio</w:t>
      </w:r>
      <w:r>
        <w:t xml:space="preserve">, il Consiglio di Classe non ha svolto delle simulazioni specifiche; tuttavia è stato illustrato agli studenti come si dovrà svolgere, nelle sue tre fasi: </w:t>
      </w:r>
    </w:p>
    <w:p w:rsidR="00EB2BA1" w:rsidRDefault="00D076B3">
      <w:pPr>
        <w:numPr>
          <w:ilvl w:val="0"/>
          <w:numId w:val="10"/>
        </w:numPr>
        <w:ind w:right="1" w:hanging="360"/>
      </w:pPr>
      <w:r>
        <w:t xml:space="preserve">il colloquio ha inizio con un argomento scelto dal candidato; </w:t>
      </w:r>
    </w:p>
    <w:p w:rsidR="00EB2BA1" w:rsidRDefault="00D076B3">
      <w:pPr>
        <w:numPr>
          <w:ilvl w:val="0"/>
          <w:numId w:val="10"/>
        </w:numPr>
        <w:spacing w:after="32" w:line="241" w:lineRule="auto"/>
        <w:ind w:right="1" w:hanging="360"/>
      </w:pPr>
      <w:r>
        <w:t xml:space="preserve">prosegue, con preponderante rilievo, su argomenti proposti al candidato attinenti le diverse discipline, anche raggruppati per aree disciplinari, riferiti ai programmi e al lavoro didattico realizzato nella classe nell’ultimo anno di corso; </w:t>
      </w:r>
    </w:p>
    <w:p w:rsidR="00EB2BA1" w:rsidRDefault="00D076B3">
      <w:pPr>
        <w:numPr>
          <w:ilvl w:val="0"/>
          <w:numId w:val="10"/>
        </w:numPr>
        <w:ind w:right="1" w:hanging="360"/>
      </w:pPr>
      <w:r>
        <w:t xml:space="preserve">si conclude con la discussione degli elaborati relativi alle prove scritte. </w:t>
      </w:r>
    </w:p>
    <w:p w:rsidR="00EB2BA1" w:rsidRDefault="00D076B3">
      <w:pPr>
        <w:spacing w:line="240" w:lineRule="auto"/>
        <w:ind w:left="93" w:right="-4" w:firstLine="0"/>
        <w:jc w:val="both"/>
      </w:pPr>
      <w:r>
        <w:t xml:space="preserve">Il Consiglio di Classe ha suggerito agli alunni, riguardo all’argomento scelto dal candidato - da sviluppare sinteticamente nei 15 minuti circa che avranno a disposizione nella prima parte del colloquio d’esame – di </w:t>
      </w:r>
      <w:r>
        <w:lastRenderedPageBreak/>
        <w:t xml:space="preserve">limitare a tre o quattro al massimo il numero delle materie coinvolte, di usare sobrietà e correttezza di riferimenti e collegamenti. </w:t>
      </w:r>
    </w:p>
    <w:p w:rsidR="00EB2BA1" w:rsidRDefault="00D076B3">
      <w:pPr>
        <w:ind w:left="103" w:right="1"/>
      </w:pPr>
      <w:r>
        <w:t xml:space="preserve">Inoltre, è stato ribadito agli studenti che il colloquio d’esame (D.P.R. 23 luglio 1998, n. 323) tende ad accertare: </w:t>
      </w:r>
    </w:p>
    <w:p w:rsidR="00EB2BA1" w:rsidRDefault="00D076B3">
      <w:pPr>
        <w:numPr>
          <w:ilvl w:val="0"/>
          <w:numId w:val="10"/>
        </w:numPr>
        <w:ind w:right="1" w:hanging="360"/>
      </w:pPr>
      <w:r>
        <w:t xml:space="preserve">la padronanza della lingua; </w:t>
      </w:r>
    </w:p>
    <w:p w:rsidR="00EB2BA1" w:rsidRDefault="00D076B3">
      <w:pPr>
        <w:numPr>
          <w:ilvl w:val="0"/>
          <w:numId w:val="10"/>
        </w:numPr>
        <w:ind w:right="1" w:hanging="360"/>
      </w:pPr>
      <w:r>
        <w:t xml:space="preserve">la capacità di utilizzare le conoscenze acquisite e di collegarle nell’argomentazione; </w:t>
      </w:r>
      <w:r>
        <w:rPr>
          <w:rFonts w:ascii="Wingdings" w:eastAsia="Wingdings" w:hAnsi="Wingdings" w:cs="Wingdings"/>
        </w:rPr>
        <w:t></w:t>
      </w:r>
      <w:r>
        <w:rPr>
          <w:rFonts w:ascii="Arial" w:eastAsia="Arial" w:hAnsi="Arial" w:cs="Arial"/>
        </w:rPr>
        <w:t xml:space="preserve"> </w:t>
      </w:r>
      <w:r>
        <w:t xml:space="preserve">la capacità di discutere e approfondire sotto vari profili i diversi argomenti. </w:t>
      </w:r>
    </w:p>
    <w:p w:rsidR="00EB2BA1" w:rsidRDefault="00D076B3">
      <w:pPr>
        <w:ind w:left="103" w:right="1"/>
      </w:pPr>
      <w:r>
        <w:t>Per la valutazione delle prove scritte e del Colloquio d'esame il Consiglio di Classe propone le griglie allegate al presente documento (</w:t>
      </w:r>
      <w:r>
        <w:rPr>
          <w:b/>
          <w:i/>
        </w:rPr>
        <w:t>Allegato numero 3 di 3</w:t>
      </w:r>
      <w:r>
        <w:t xml:space="preserve">). </w:t>
      </w:r>
    </w:p>
    <w:p w:rsidR="00EB2BA1" w:rsidRDefault="00D076B3">
      <w:pPr>
        <w:spacing w:after="0" w:line="259" w:lineRule="auto"/>
        <w:ind w:left="108" w:firstLine="0"/>
      </w:pPr>
      <w:r>
        <w:rPr>
          <w:rFonts w:ascii="Times New Roman" w:eastAsia="Times New Roman" w:hAnsi="Times New Roman" w:cs="Times New Roman"/>
        </w:rPr>
        <w:t xml:space="preserve"> </w:t>
      </w:r>
    </w:p>
    <w:p w:rsidR="00EB2BA1" w:rsidRDefault="00D076B3">
      <w:pPr>
        <w:spacing w:after="0" w:line="259" w:lineRule="auto"/>
        <w:ind w:left="108" w:firstLine="0"/>
      </w:pPr>
      <w:r>
        <w:rPr>
          <w:rFonts w:ascii="Times New Roman" w:eastAsia="Times New Roman" w:hAnsi="Times New Roman" w:cs="Times New Roman"/>
        </w:rPr>
        <w:t xml:space="preserve"> </w:t>
      </w:r>
    </w:p>
    <w:p w:rsidR="00EB2BA1" w:rsidRDefault="00A91151">
      <w:pPr>
        <w:spacing w:after="206"/>
      </w:pPr>
      <w:r>
        <w:rPr>
          <w:rFonts w:ascii="Times New Roman" w:eastAsia="Times New Roman" w:hAnsi="Times New Roman" w:cs="Times New Roman"/>
          <w:sz w:val="24"/>
        </w:rPr>
        <w:t>Avellino, 13</w:t>
      </w:r>
      <w:r w:rsidR="00BB4F87">
        <w:rPr>
          <w:rFonts w:ascii="Times New Roman" w:eastAsia="Times New Roman" w:hAnsi="Times New Roman" w:cs="Times New Roman"/>
          <w:sz w:val="24"/>
        </w:rPr>
        <w:t xml:space="preserve"> /05 /2018</w:t>
      </w:r>
      <w:r w:rsidR="00D076B3">
        <w:rPr>
          <w:rFonts w:ascii="Times New Roman" w:eastAsia="Times New Roman" w:hAnsi="Times New Roman" w:cs="Times New Roman"/>
          <w:sz w:val="24"/>
        </w:rPr>
        <w:t xml:space="preserve"> </w:t>
      </w:r>
    </w:p>
    <w:p w:rsidR="00EB2BA1" w:rsidRDefault="00D076B3">
      <w:pPr>
        <w:spacing w:after="7" w:line="259" w:lineRule="auto"/>
        <w:ind w:left="0" w:right="10" w:firstLine="0"/>
        <w:jc w:val="right"/>
      </w:pPr>
      <w:r>
        <w:rPr>
          <w:rFonts w:ascii="Times New Roman" w:eastAsia="Times New Roman" w:hAnsi="Times New Roman" w:cs="Times New Roman"/>
          <w:sz w:val="24"/>
        </w:rPr>
        <w:t xml:space="preserve"> </w:t>
      </w:r>
      <w:r>
        <w:rPr>
          <w:rFonts w:ascii="Times New Roman" w:eastAsia="Times New Roman" w:hAnsi="Times New Roman" w:cs="Times New Roman"/>
          <w:b/>
          <w:sz w:val="20"/>
        </w:rPr>
        <w:t xml:space="preserve">Il Coordinatore di Classe </w:t>
      </w:r>
    </w:p>
    <w:p w:rsidR="00EB2BA1" w:rsidRDefault="00BB4F87">
      <w:pPr>
        <w:spacing w:after="147" w:line="259" w:lineRule="auto"/>
        <w:ind w:left="7188" w:right="-9" w:firstLine="0"/>
      </w:pPr>
      <w:r>
        <w:rPr>
          <w:rFonts w:ascii="Times New Roman" w:eastAsia="Times New Roman" w:hAnsi="Times New Roman" w:cs="Times New Roman"/>
          <w:b/>
          <w:sz w:val="20"/>
        </w:rPr>
        <w:t xml:space="preserve">         (Giordano Marisa)</w:t>
      </w:r>
    </w:p>
    <w:p w:rsidR="00EB2BA1" w:rsidRDefault="00D076B3">
      <w:pPr>
        <w:spacing w:after="0" w:line="259" w:lineRule="auto"/>
        <w:ind w:left="0" w:right="1454" w:firstLine="0"/>
        <w:jc w:val="right"/>
      </w:pPr>
      <w:r>
        <w:t xml:space="preserve"> </w:t>
      </w:r>
    </w:p>
    <w:sectPr w:rsidR="00EB2BA1">
      <w:footerReference w:type="even" r:id="rId14"/>
      <w:footerReference w:type="default" r:id="rId15"/>
      <w:footerReference w:type="first" r:id="rId16"/>
      <w:pgSz w:w="11908" w:h="16836"/>
      <w:pgMar w:top="1421" w:right="1133" w:bottom="1857" w:left="1025" w:header="720" w:footer="11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066" w:rsidRDefault="00473066">
      <w:pPr>
        <w:spacing w:after="0" w:line="240" w:lineRule="auto"/>
      </w:pPr>
      <w:r>
        <w:separator/>
      </w:r>
    </w:p>
  </w:endnote>
  <w:endnote w:type="continuationSeparator" w:id="0">
    <w:p w:rsidR="00473066" w:rsidRDefault="00473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BA1" w:rsidRDefault="00D076B3">
    <w:pPr>
      <w:spacing w:after="452" w:line="259" w:lineRule="auto"/>
      <w:ind w:left="7819" w:firstLine="0"/>
    </w:pPr>
    <w:r>
      <w:rPr>
        <w:noProof/>
      </w:rPr>
      <mc:AlternateContent>
        <mc:Choice Requires="wpg">
          <w:drawing>
            <wp:anchor distT="0" distB="0" distL="114300" distR="114300" simplePos="0" relativeHeight="251658240" behindDoc="0" locked="0" layoutInCell="1" allowOverlap="1">
              <wp:simplePos x="0" y="0"/>
              <wp:positionH relativeFrom="page">
                <wp:posOffset>5678805</wp:posOffset>
              </wp:positionH>
              <wp:positionV relativeFrom="page">
                <wp:posOffset>9341803</wp:posOffset>
              </wp:positionV>
              <wp:extent cx="15240" cy="462280"/>
              <wp:effectExtent l="0" t="0" r="0" b="0"/>
              <wp:wrapSquare wrapText="bothSides"/>
              <wp:docPr id="15437" name="Group 15437"/>
              <wp:cNvGraphicFramePr/>
              <a:graphic xmlns:a="http://schemas.openxmlformats.org/drawingml/2006/main">
                <a:graphicData uri="http://schemas.microsoft.com/office/word/2010/wordprocessingGroup">
                  <wpg:wgp>
                    <wpg:cNvGrpSpPr/>
                    <wpg:grpSpPr>
                      <a:xfrm>
                        <a:off x="0" y="0"/>
                        <a:ext cx="15240" cy="462280"/>
                        <a:chOff x="0" y="0"/>
                        <a:chExt cx="15240" cy="462280"/>
                      </a:xfrm>
                    </wpg:grpSpPr>
                    <wps:wsp>
                      <wps:cNvPr id="16079" name="Shape 16079"/>
                      <wps:cNvSpPr/>
                      <wps:spPr>
                        <a:xfrm>
                          <a:off x="10160" y="0"/>
                          <a:ext cx="9144" cy="462280"/>
                        </a:xfrm>
                        <a:custGeom>
                          <a:avLst/>
                          <a:gdLst/>
                          <a:ahLst/>
                          <a:cxnLst/>
                          <a:rect l="0" t="0" r="0" b="0"/>
                          <a:pathLst>
                            <a:path w="9144" h="462280">
                              <a:moveTo>
                                <a:pt x="0" y="0"/>
                              </a:moveTo>
                              <a:lnTo>
                                <a:pt x="9144" y="0"/>
                              </a:lnTo>
                              <a:lnTo>
                                <a:pt x="9144" y="462280"/>
                              </a:lnTo>
                              <a:lnTo>
                                <a:pt x="0" y="462280"/>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s:wsp>
                      <wps:cNvPr id="16080" name="Shape 16080"/>
                      <wps:cNvSpPr/>
                      <wps:spPr>
                        <a:xfrm>
                          <a:off x="0" y="0"/>
                          <a:ext cx="9144" cy="462280"/>
                        </a:xfrm>
                        <a:custGeom>
                          <a:avLst/>
                          <a:gdLst/>
                          <a:ahLst/>
                          <a:cxnLst/>
                          <a:rect l="0" t="0" r="0" b="0"/>
                          <a:pathLst>
                            <a:path w="9144" h="462280">
                              <a:moveTo>
                                <a:pt x="0" y="0"/>
                              </a:moveTo>
                              <a:lnTo>
                                <a:pt x="9144" y="0"/>
                              </a:lnTo>
                              <a:lnTo>
                                <a:pt x="9144" y="462280"/>
                              </a:lnTo>
                              <a:lnTo>
                                <a:pt x="0" y="462280"/>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anchor>
          </w:drawing>
        </mc:Choice>
        <mc:Fallback>
          <w:pict>
            <v:group w14:anchorId="3979A6E2" id="Group 15437" o:spid="_x0000_s1026" style="position:absolute;margin-left:447.15pt;margin-top:735.6pt;width:1.2pt;height:36.4pt;z-index:251658240;mso-position-horizontal-relative:page;mso-position-vertical-relative:page" coordsize="15240,462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">
              <v:shape id="Shape 16079" o:spid="_x0000_s1027" style="position:absolute;left:10160;width:9144;height:462280;visibility:visible;mso-wrap-style:square;v-text-anchor:top" coordsize="9144,462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4+u8UA&#10;AADeAAAADwAAAGRycy9kb3ducmV2LnhtbERPTWvCQBC9F/wPywi91Y1CU02zESkULHhQ25oeh+yY&#10;LGZnQ3ar8d+7QqG3ebzPyZeDbcWZem8cK5hOEhDEldOGawVfn+9PcxA+IGtsHZOCK3lYFqOHHDPt&#10;Lryj8z7UIoawz1BBE0KXSemrhiz6ieuII3d0vcUQYV9L3eMlhttWzpIklRYNx4YGO3prqDrtf62C&#10;UHJZmsF8m83HevYzN/XzId0q9TgeVq8gAg3hX/znXus4P01eFnB/J94g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jj67xQAAAN4AAAAPAAAAAAAAAAAAAAAAAJgCAABkcnMv&#10;ZG93bnJldi54bWxQSwUGAAAAAAQABAD1AAAAigMAAAAA&#10;" path="m,l9144,r,462280l,462280,,e" fillcolor="#4f81bd" stroked="f" strokeweight="0">
                <v:stroke miterlimit="83231f" joinstyle="miter"/>
                <v:path arrowok="t" textboxrect="0,0,9144,462280"/>
              </v:shape>
              <v:shape id="Shape 16080" o:spid="_x0000_s1028" style="position:absolute;width:9144;height:462280;visibility:visible;mso-wrap-style:square;v-text-anchor:top" coordsize="9144,462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HnAcYA&#10;AADeAAAADwAAAGRycy9kb3ducmV2LnhtbESPQWvCQBCF70L/wzIFb7qp0BBSVymFgkIP1tqmxyE7&#10;JovZ2ZBdNf5751DobYZ58977luvRd+pCQ3SBDTzNM1DEdbCOGwOHr/dZASomZItdYDJwowjr1cNk&#10;iaUNV/6kyz41Skw4lmigTakvtY51Sx7jPPTEcjuGwWOSdWi0HfAq5r7TiyzLtUfHktBiT28t1af9&#10;2RtIFVeVG923+9huFr+Fa55/8p0x08fx9QVUojH9i/++N1bq51khAIIjM+jV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mHnAcYAAADeAAAADwAAAAAAAAAAAAAAAACYAgAAZHJz&#10;L2Rvd25yZXYueG1sUEsFBgAAAAAEAAQA9QAAAIsDAAAAAA==&#10;" path="m,l9144,r,462280l,462280,,e" fillcolor="#4f81bd" stroked="f" strokeweight="0">
                <v:stroke miterlimit="83231f" joinstyle="miter"/>
                <v:path arrowok="t" textboxrect="0,0,9144,462280"/>
              </v:shape>
              <w10:wrap type="square" anchorx="page" anchory="page"/>
            </v:group>
          </w:pict>
        </mc:Fallback>
      </mc:AlternateContent>
    </w:r>
    <w:r>
      <w:rPr>
        <w:rFonts w:ascii="Cambria" w:eastAsia="Cambria" w:hAnsi="Cambria" w:cs="Cambria"/>
        <w:sz w:val="20"/>
      </w:rPr>
      <w:t xml:space="preserve"> </w:t>
    </w:r>
    <w:r>
      <w:fldChar w:fldCharType="begin"/>
    </w:r>
    <w:r>
      <w:instrText xml:space="preserve"> PAGE   \* MERGEFORMAT </w:instrText>
    </w:r>
    <w:r>
      <w:fldChar w:fldCharType="separate"/>
    </w:r>
    <w:r>
      <w:t>1</w:t>
    </w:r>
    <w:r>
      <w:fldChar w:fldCharType="end"/>
    </w:r>
    <w:r>
      <w:t xml:space="preserve"> </w:t>
    </w:r>
  </w:p>
  <w:p w:rsidR="00EB2BA1" w:rsidRDefault="00D076B3">
    <w:pPr>
      <w:spacing w:after="0" w:line="259" w:lineRule="auto"/>
      <w:ind w:left="108"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BA1" w:rsidRDefault="00D076B3">
    <w:pPr>
      <w:spacing w:after="452" w:line="259" w:lineRule="auto"/>
      <w:ind w:left="7819" w:firstLine="0"/>
    </w:pPr>
    <w:r>
      <w:rPr>
        <w:noProof/>
      </w:rPr>
      <mc:AlternateContent>
        <mc:Choice Requires="wpg">
          <w:drawing>
            <wp:anchor distT="0" distB="0" distL="114300" distR="114300" simplePos="0" relativeHeight="251659264" behindDoc="0" locked="0" layoutInCell="1" allowOverlap="1">
              <wp:simplePos x="0" y="0"/>
              <wp:positionH relativeFrom="page">
                <wp:posOffset>5678805</wp:posOffset>
              </wp:positionH>
              <wp:positionV relativeFrom="page">
                <wp:posOffset>9341803</wp:posOffset>
              </wp:positionV>
              <wp:extent cx="15240" cy="462280"/>
              <wp:effectExtent l="0" t="0" r="0" b="0"/>
              <wp:wrapSquare wrapText="bothSides"/>
              <wp:docPr id="15423" name="Group 15423"/>
              <wp:cNvGraphicFramePr/>
              <a:graphic xmlns:a="http://schemas.openxmlformats.org/drawingml/2006/main">
                <a:graphicData uri="http://schemas.microsoft.com/office/word/2010/wordprocessingGroup">
                  <wpg:wgp>
                    <wpg:cNvGrpSpPr/>
                    <wpg:grpSpPr>
                      <a:xfrm>
                        <a:off x="0" y="0"/>
                        <a:ext cx="15240" cy="462280"/>
                        <a:chOff x="0" y="0"/>
                        <a:chExt cx="15240" cy="462280"/>
                      </a:xfrm>
                    </wpg:grpSpPr>
                    <wps:wsp>
                      <wps:cNvPr id="16077" name="Shape 16077"/>
                      <wps:cNvSpPr/>
                      <wps:spPr>
                        <a:xfrm>
                          <a:off x="10160" y="0"/>
                          <a:ext cx="9144" cy="462280"/>
                        </a:xfrm>
                        <a:custGeom>
                          <a:avLst/>
                          <a:gdLst/>
                          <a:ahLst/>
                          <a:cxnLst/>
                          <a:rect l="0" t="0" r="0" b="0"/>
                          <a:pathLst>
                            <a:path w="9144" h="462280">
                              <a:moveTo>
                                <a:pt x="0" y="0"/>
                              </a:moveTo>
                              <a:lnTo>
                                <a:pt x="9144" y="0"/>
                              </a:lnTo>
                              <a:lnTo>
                                <a:pt x="9144" y="462280"/>
                              </a:lnTo>
                              <a:lnTo>
                                <a:pt x="0" y="462280"/>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s:wsp>
                      <wps:cNvPr id="16078" name="Shape 16078"/>
                      <wps:cNvSpPr/>
                      <wps:spPr>
                        <a:xfrm>
                          <a:off x="0" y="0"/>
                          <a:ext cx="9144" cy="462280"/>
                        </a:xfrm>
                        <a:custGeom>
                          <a:avLst/>
                          <a:gdLst/>
                          <a:ahLst/>
                          <a:cxnLst/>
                          <a:rect l="0" t="0" r="0" b="0"/>
                          <a:pathLst>
                            <a:path w="9144" h="462280">
                              <a:moveTo>
                                <a:pt x="0" y="0"/>
                              </a:moveTo>
                              <a:lnTo>
                                <a:pt x="9144" y="0"/>
                              </a:lnTo>
                              <a:lnTo>
                                <a:pt x="9144" y="462280"/>
                              </a:lnTo>
                              <a:lnTo>
                                <a:pt x="0" y="462280"/>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anchor>
          </w:drawing>
        </mc:Choice>
        <mc:Fallback>
          <w:pict>
            <v:group w14:anchorId="4EE096C8" id="Group 15423" o:spid="_x0000_s1026" style="position:absolute;margin-left:447.15pt;margin-top:735.6pt;width:1.2pt;height:36.4pt;z-index:251659264;mso-position-horizontal-relative:page;mso-position-vertical-relative:page" coordsize="15240,462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">
              <v:shape id="Shape 16077" o:spid="_x0000_s1027" style="position:absolute;left:10160;width:9144;height:462280;visibility:visible;mso-wrap-style:square;v-text-anchor:top" coordsize="9144,462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0PUsMA&#10;AADeAAAADwAAAGRycy9kb3ducmV2LnhtbERPS4vCMBC+L/gfwgjeNFWwSjWKCIILe9j1VY9DM7bB&#10;ZlKarHb//WZB2Nt8fM9Zrjtbiwe13jhWMB4lIIgLpw2XCk7H3XAOwgdkjbVjUvBDHtar3tsSM+2e&#10;/EWPQyhFDGGfoYIqhCaT0hcVWfQj1xBH7uZaiyHCtpS6xWcMt7WcJEkqLRqODRU2tK2ouB++rYKQ&#10;c56bzpzNx/t+cp2bcnpJP5Ua9LvNAkSgLvyLX+69jvPTZDaDv3fiD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F0PUsMAAADeAAAADwAAAAAAAAAAAAAAAACYAgAAZHJzL2Rv&#10;d25yZXYueG1sUEsFBgAAAAAEAAQA9QAAAIgDAAAAAA==&#10;" path="m,l9144,r,462280l,462280,,e" fillcolor="#4f81bd" stroked="f" strokeweight="0">
                <v:stroke miterlimit="83231f" joinstyle="miter"/>
                <v:path arrowok="t" textboxrect="0,0,9144,462280"/>
              </v:shape>
              <v:shape id="Shape 16078" o:spid="_x0000_s1028" style="position:absolute;width:9144;height:462280;visibility:visible;mso-wrap-style:square;v-text-anchor:top" coordsize="9144,462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KbIMcA&#10;AADeAAAADwAAAGRycy9kb3ducmV2LnhtbESPQWvCQBCF70L/wzKF3nSj0FSiq4ggWOihVdt4HLJj&#10;spidDdmtpv++cyj0NsN78943y/XgW3WjPrrABqaTDBRxFazj2sDpuBvPQcWEbLENTAZ+KMJ69TBa&#10;YmHDnT/odki1khCOBRpoUuoKrWPVkMc4CR2xaJfQe0yy9rW2Pd4l3Ld6lmW59uhYGhrsaNtQdT18&#10;ewOp5LJ0g/t0b6/72Xnu6uev/N2Yp8dhswCVaEj/5r/rvRX8PHsRXnlHZtC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HCmyDHAAAA3gAAAA8AAAAAAAAAAAAAAAAAmAIAAGRy&#10;cy9kb3ducmV2LnhtbFBLBQYAAAAABAAEAPUAAACMAwAAAAA=&#10;" path="m,l9144,r,462280l,462280,,e" fillcolor="#4f81bd" stroked="f" strokeweight="0">
                <v:stroke miterlimit="83231f" joinstyle="miter"/>
                <v:path arrowok="t" textboxrect="0,0,9144,462280"/>
              </v:shape>
              <w10:wrap type="square" anchorx="page" anchory="page"/>
            </v:group>
          </w:pict>
        </mc:Fallback>
      </mc:AlternateContent>
    </w:r>
    <w:r>
      <w:rPr>
        <w:rFonts w:ascii="Cambria" w:eastAsia="Cambria" w:hAnsi="Cambria" w:cs="Cambria"/>
        <w:sz w:val="20"/>
      </w:rPr>
      <w:t xml:space="preserve"> </w:t>
    </w:r>
    <w:r>
      <w:fldChar w:fldCharType="begin"/>
    </w:r>
    <w:r>
      <w:instrText xml:space="preserve"> PAGE   \* MERGEFORMAT </w:instrText>
    </w:r>
    <w:r>
      <w:fldChar w:fldCharType="separate"/>
    </w:r>
    <w:r w:rsidR="00584CA5">
      <w:rPr>
        <w:noProof/>
      </w:rPr>
      <w:t>12</w:t>
    </w:r>
    <w:r>
      <w:fldChar w:fldCharType="end"/>
    </w:r>
    <w:r>
      <w:t xml:space="preserve"> </w:t>
    </w:r>
  </w:p>
  <w:p w:rsidR="00EB2BA1" w:rsidRDefault="00D076B3">
    <w:pPr>
      <w:spacing w:after="0" w:line="259" w:lineRule="auto"/>
      <w:ind w:left="108"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BA1" w:rsidRDefault="00D076B3">
    <w:pPr>
      <w:spacing w:after="452" w:line="259" w:lineRule="auto"/>
      <w:ind w:left="7819" w:firstLine="0"/>
    </w:pPr>
    <w:r>
      <w:rPr>
        <w:noProof/>
      </w:rPr>
      <mc:AlternateContent>
        <mc:Choice Requires="wpg">
          <w:drawing>
            <wp:anchor distT="0" distB="0" distL="114300" distR="114300" simplePos="0" relativeHeight="251660288" behindDoc="0" locked="0" layoutInCell="1" allowOverlap="1">
              <wp:simplePos x="0" y="0"/>
              <wp:positionH relativeFrom="page">
                <wp:posOffset>5678805</wp:posOffset>
              </wp:positionH>
              <wp:positionV relativeFrom="page">
                <wp:posOffset>9341803</wp:posOffset>
              </wp:positionV>
              <wp:extent cx="15240" cy="462280"/>
              <wp:effectExtent l="0" t="0" r="0" b="0"/>
              <wp:wrapSquare wrapText="bothSides"/>
              <wp:docPr id="15409" name="Group 15409"/>
              <wp:cNvGraphicFramePr/>
              <a:graphic xmlns:a="http://schemas.openxmlformats.org/drawingml/2006/main">
                <a:graphicData uri="http://schemas.microsoft.com/office/word/2010/wordprocessingGroup">
                  <wpg:wgp>
                    <wpg:cNvGrpSpPr/>
                    <wpg:grpSpPr>
                      <a:xfrm>
                        <a:off x="0" y="0"/>
                        <a:ext cx="15240" cy="462280"/>
                        <a:chOff x="0" y="0"/>
                        <a:chExt cx="15240" cy="462280"/>
                      </a:xfrm>
                    </wpg:grpSpPr>
                    <wps:wsp>
                      <wps:cNvPr id="16075" name="Shape 16075"/>
                      <wps:cNvSpPr/>
                      <wps:spPr>
                        <a:xfrm>
                          <a:off x="10160" y="0"/>
                          <a:ext cx="9144" cy="462280"/>
                        </a:xfrm>
                        <a:custGeom>
                          <a:avLst/>
                          <a:gdLst/>
                          <a:ahLst/>
                          <a:cxnLst/>
                          <a:rect l="0" t="0" r="0" b="0"/>
                          <a:pathLst>
                            <a:path w="9144" h="462280">
                              <a:moveTo>
                                <a:pt x="0" y="0"/>
                              </a:moveTo>
                              <a:lnTo>
                                <a:pt x="9144" y="0"/>
                              </a:lnTo>
                              <a:lnTo>
                                <a:pt x="9144" y="462280"/>
                              </a:lnTo>
                              <a:lnTo>
                                <a:pt x="0" y="462280"/>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s:wsp>
                      <wps:cNvPr id="16076" name="Shape 16076"/>
                      <wps:cNvSpPr/>
                      <wps:spPr>
                        <a:xfrm>
                          <a:off x="0" y="0"/>
                          <a:ext cx="9144" cy="462280"/>
                        </a:xfrm>
                        <a:custGeom>
                          <a:avLst/>
                          <a:gdLst/>
                          <a:ahLst/>
                          <a:cxnLst/>
                          <a:rect l="0" t="0" r="0" b="0"/>
                          <a:pathLst>
                            <a:path w="9144" h="462280">
                              <a:moveTo>
                                <a:pt x="0" y="0"/>
                              </a:moveTo>
                              <a:lnTo>
                                <a:pt x="9144" y="0"/>
                              </a:lnTo>
                              <a:lnTo>
                                <a:pt x="9144" y="462280"/>
                              </a:lnTo>
                              <a:lnTo>
                                <a:pt x="0" y="462280"/>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anchor>
          </w:drawing>
        </mc:Choice>
        <mc:Fallback>
          <w:pict>
            <v:group w14:anchorId="407D1036" id="Group 15409" o:spid="_x0000_s1026" style="position:absolute;margin-left:447.15pt;margin-top:735.6pt;width:1.2pt;height:36.4pt;z-index:251660288;mso-position-horizontal-relative:page;mso-position-vertical-relative:page" coordsize="15240,462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">
              <v:shape id="Shape 16075" o:spid="_x0000_s1027" style="position:absolute;left:10160;width:9144;height:462280;visibility:visible;mso-wrap-style:square;v-text-anchor:top" coordsize="9144,462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M0vsQA&#10;AADeAAAADwAAAGRycy9kb3ducmV2LnhtbERPS2vCQBC+F/oflil4040Bo0RXkUIhBQ/10cbjkJ0m&#10;S7OzIbvV9N+7gtDbfHzPWW0G24oL9d44VjCdJCCIK6cN1wpOx7fxAoQPyBpbx6Tgjzxs1s9PK8y1&#10;u/KeLodQixjCPkcFTQhdLqWvGrLoJ64jjty36y2GCPta6h6vMdy2Mk2STFo0HBsa7Oi1oern8GsV&#10;hJLL0gzm0+zei/S8MPXsK/tQavQybJcgAg3hX/xwFzrOz5L5DO7vxBv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NL7EAAAA3gAAAA8AAAAAAAAAAAAAAAAAmAIAAGRycy9k&#10;b3ducmV2LnhtbFBLBQYAAAAABAAEAPUAAACJAwAAAAA=&#10;" path="m,l9144,r,462280l,462280,,e" fillcolor="#4f81bd" stroked="f" strokeweight="0">
                <v:stroke miterlimit="83231f" joinstyle="miter"/>
                <v:path arrowok="t" textboxrect="0,0,9144,462280"/>
              </v:shape>
              <v:shape id="Shape 16076" o:spid="_x0000_s1028" style="position:absolute;width:9144;height:462280;visibility:visible;mso-wrap-style:square;v-text-anchor:top" coordsize="9144,462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GqycQA&#10;AADeAAAADwAAAGRycy9kb3ducmV2LnhtbERPTWvCQBC9C/6HZQq91U0DTUN0FREKKfRQtTUeh+yY&#10;LGZnQ3ar6b93CwVv83ifs1iNthMXGrxxrOB5loAgrp023Cj42r895SB8QNbYOSYFv+RhtZxOFlho&#10;d+UtXXahETGEfYEK2hD6Qkpft2TRz1xPHLmTGyyGCIdG6gGvMdx2Mk2STFo0HBta7GnTUn3e/VgF&#10;oeKqMqP5Nh/vZXrMTfNyyD6VenwY13MQgcZwF/+7Sx3nZ8lrBn/vxBv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RqsnEAAAA3gAAAA8AAAAAAAAAAAAAAAAAmAIAAGRycy9k&#10;b3ducmV2LnhtbFBLBQYAAAAABAAEAPUAAACJAwAAAAA=&#10;" path="m,l9144,r,462280l,462280,,e" fillcolor="#4f81bd" stroked="f" strokeweight="0">
                <v:stroke miterlimit="83231f" joinstyle="miter"/>
                <v:path arrowok="t" textboxrect="0,0,9144,462280"/>
              </v:shape>
              <w10:wrap type="square" anchorx="page" anchory="page"/>
            </v:group>
          </w:pict>
        </mc:Fallback>
      </mc:AlternateContent>
    </w:r>
    <w:r>
      <w:rPr>
        <w:rFonts w:ascii="Cambria" w:eastAsia="Cambria" w:hAnsi="Cambria" w:cs="Cambria"/>
        <w:sz w:val="20"/>
      </w:rPr>
      <w:t xml:space="preserve"> </w:t>
    </w:r>
    <w:r>
      <w:fldChar w:fldCharType="begin"/>
    </w:r>
    <w:r>
      <w:instrText xml:space="preserve"> PAGE   \* MERGEFORMAT </w:instrText>
    </w:r>
    <w:r>
      <w:fldChar w:fldCharType="separate"/>
    </w:r>
    <w:r>
      <w:t>1</w:t>
    </w:r>
    <w:r>
      <w:fldChar w:fldCharType="end"/>
    </w:r>
    <w:r>
      <w:t xml:space="preserve"> </w:t>
    </w:r>
  </w:p>
  <w:p w:rsidR="00EB2BA1" w:rsidRDefault="00D076B3">
    <w:pPr>
      <w:spacing w:after="0" w:line="259" w:lineRule="auto"/>
      <w:ind w:left="108"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066" w:rsidRDefault="00473066">
      <w:pPr>
        <w:spacing w:after="0" w:line="240" w:lineRule="auto"/>
      </w:pPr>
      <w:r>
        <w:separator/>
      </w:r>
    </w:p>
  </w:footnote>
  <w:footnote w:type="continuationSeparator" w:id="0">
    <w:p w:rsidR="00473066" w:rsidRDefault="004730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41B10"/>
    <w:multiLevelType w:val="hybridMultilevel"/>
    <w:tmpl w:val="B5F02FF2"/>
    <w:lvl w:ilvl="0" w:tplc="BD6EC53C">
      <w:start w:val="1"/>
      <w:numFmt w:val="bullet"/>
      <w:lvlText w:val="-"/>
      <w:lvlJc w:val="left"/>
      <w:pPr>
        <w:ind w:left="5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68C0134">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EE209EC">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9FAD054">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17AF076">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2F6E06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41246B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8E8C48">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DF2C1C6">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71C215E"/>
    <w:multiLevelType w:val="hybridMultilevel"/>
    <w:tmpl w:val="91F4D396"/>
    <w:lvl w:ilvl="0" w:tplc="AE92CB62">
      <w:start w:val="1"/>
      <w:numFmt w:val="bullet"/>
      <w:lvlText w:val="•"/>
      <w:lvlJc w:val="left"/>
      <w:pPr>
        <w:ind w:left="81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0F80DF6E">
      <w:start w:val="1"/>
      <w:numFmt w:val="bullet"/>
      <w:lvlText w:val="o"/>
      <w:lvlJc w:val="left"/>
      <w:pPr>
        <w:ind w:left="144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2" w:tplc="FE60534C">
      <w:start w:val="1"/>
      <w:numFmt w:val="bullet"/>
      <w:lvlText w:val="▪"/>
      <w:lvlJc w:val="left"/>
      <w:pPr>
        <w:ind w:left="216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3" w:tplc="045A39C4">
      <w:start w:val="1"/>
      <w:numFmt w:val="bullet"/>
      <w:lvlText w:val="•"/>
      <w:lvlJc w:val="left"/>
      <w:pPr>
        <w:ind w:left="28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721868DA">
      <w:start w:val="1"/>
      <w:numFmt w:val="bullet"/>
      <w:lvlText w:val="o"/>
      <w:lvlJc w:val="left"/>
      <w:pPr>
        <w:ind w:left="360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5" w:tplc="ECA6532C">
      <w:start w:val="1"/>
      <w:numFmt w:val="bullet"/>
      <w:lvlText w:val="▪"/>
      <w:lvlJc w:val="left"/>
      <w:pPr>
        <w:ind w:left="432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6" w:tplc="1E2CE0E2">
      <w:start w:val="1"/>
      <w:numFmt w:val="bullet"/>
      <w:lvlText w:val="•"/>
      <w:lvlJc w:val="left"/>
      <w:pPr>
        <w:ind w:left="504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01CC4762">
      <w:start w:val="1"/>
      <w:numFmt w:val="bullet"/>
      <w:lvlText w:val="o"/>
      <w:lvlJc w:val="left"/>
      <w:pPr>
        <w:ind w:left="576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8" w:tplc="F626963C">
      <w:start w:val="1"/>
      <w:numFmt w:val="bullet"/>
      <w:lvlText w:val="▪"/>
      <w:lvlJc w:val="left"/>
      <w:pPr>
        <w:ind w:left="648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abstractNum>
  <w:abstractNum w:abstractNumId="2" w15:restartNumberingAfterBreak="0">
    <w:nsid w:val="32413222"/>
    <w:multiLevelType w:val="hybridMultilevel"/>
    <w:tmpl w:val="DD0CAEFE"/>
    <w:lvl w:ilvl="0" w:tplc="B2F25A1C">
      <w:start w:val="1"/>
      <w:numFmt w:val="bullet"/>
      <w:lvlText w:val="•"/>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F6E2EDE">
      <w:start w:val="1"/>
      <w:numFmt w:val="bullet"/>
      <w:lvlText w:val="o"/>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96091FC">
      <w:start w:val="1"/>
      <w:numFmt w:val="bullet"/>
      <w:lvlText w:val="▪"/>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6B240D2">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CBA81A4">
      <w:start w:val="1"/>
      <w:numFmt w:val="bullet"/>
      <w:lvlText w:val="o"/>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3CCEF36">
      <w:start w:val="1"/>
      <w:numFmt w:val="bullet"/>
      <w:lvlText w:val="▪"/>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C46FC4">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7F0B73E">
      <w:start w:val="1"/>
      <w:numFmt w:val="bullet"/>
      <w:lvlText w:val="o"/>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19E4E9A">
      <w:start w:val="1"/>
      <w:numFmt w:val="bullet"/>
      <w:lvlText w:val="▪"/>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02A5083"/>
    <w:multiLevelType w:val="hybridMultilevel"/>
    <w:tmpl w:val="E47E4386"/>
    <w:lvl w:ilvl="0" w:tplc="C6ECF1F2">
      <w:start w:val="1"/>
      <w:numFmt w:val="bullet"/>
      <w:lvlText w:val="•"/>
      <w:lvlJc w:val="left"/>
      <w:pPr>
        <w:ind w:left="8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3C6087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A84E3D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71644C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4A0D9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8A03C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07C050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708CCE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4D0A7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6F609B5"/>
    <w:multiLevelType w:val="hybridMultilevel"/>
    <w:tmpl w:val="0BCE2308"/>
    <w:lvl w:ilvl="0" w:tplc="75E44644">
      <w:start w:val="1"/>
      <w:numFmt w:val="bullet"/>
      <w:lvlText w:val="-"/>
      <w:lvlJc w:val="left"/>
      <w:pPr>
        <w:ind w:left="2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0BE2DE0">
      <w:start w:val="1"/>
      <w:numFmt w:val="bullet"/>
      <w:lvlText w:val="o"/>
      <w:lvlJc w:val="left"/>
      <w:pPr>
        <w:ind w:left="10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808FE68">
      <w:start w:val="1"/>
      <w:numFmt w:val="bullet"/>
      <w:lvlText w:val="▪"/>
      <w:lvlJc w:val="left"/>
      <w:pPr>
        <w:ind w:left="18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D102ACE">
      <w:start w:val="1"/>
      <w:numFmt w:val="bullet"/>
      <w:lvlText w:val="•"/>
      <w:lvlJc w:val="left"/>
      <w:pPr>
        <w:ind w:left="25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CF607F8">
      <w:start w:val="1"/>
      <w:numFmt w:val="bullet"/>
      <w:lvlText w:val="o"/>
      <w:lvlJc w:val="left"/>
      <w:pPr>
        <w:ind w:left="32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8BE4AC6">
      <w:start w:val="1"/>
      <w:numFmt w:val="bullet"/>
      <w:lvlText w:val="▪"/>
      <w:lvlJc w:val="left"/>
      <w:pPr>
        <w:ind w:left="39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C866C42">
      <w:start w:val="1"/>
      <w:numFmt w:val="bullet"/>
      <w:lvlText w:val="•"/>
      <w:lvlJc w:val="left"/>
      <w:pPr>
        <w:ind w:left="4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26081C4">
      <w:start w:val="1"/>
      <w:numFmt w:val="bullet"/>
      <w:lvlText w:val="o"/>
      <w:lvlJc w:val="left"/>
      <w:pPr>
        <w:ind w:left="54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DCB4EC">
      <w:start w:val="1"/>
      <w:numFmt w:val="bullet"/>
      <w:lvlText w:val="▪"/>
      <w:lvlJc w:val="left"/>
      <w:pPr>
        <w:ind w:left="61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75D5FE3"/>
    <w:multiLevelType w:val="hybridMultilevel"/>
    <w:tmpl w:val="C3AE66AC"/>
    <w:lvl w:ilvl="0" w:tplc="5AC0E70C">
      <w:start w:val="1"/>
      <w:numFmt w:val="bullet"/>
      <w:lvlText w:val="•"/>
      <w:lvlJc w:val="left"/>
      <w:pPr>
        <w:ind w:left="828"/>
      </w:pPr>
      <w:rPr>
        <w:rFonts w:ascii="Arial" w:eastAsia="Arial" w:hAnsi="Arial" w:cs="Arial"/>
        <w:b w:val="0"/>
        <w:i w:val="0"/>
        <w:strike w:val="0"/>
        <w:dstrike w:val="0"/>
        <w:color w:val="00000A"/>
        <w:sz w:val="22"/>
        <w:szCs w:val="22"/>
        <w:u w:val="none" w:color="000000"/>
        <w:bdr w:val="none" w:sz="0" w:space="0" w:color="auto"/>
        <w:shd w:val="clear" w:color="auto" w:fill="auto"/>
        <w:vertAlign w:val="baseline"/>
      </w:rPr>
    </w:lvl>
    <w:lvl w:ilvl="1" w:tplc="74BA647E">
      <w:start w:val="1"/>
      <w:numFmt w:val="bullet"/>
      <w:lvlText w:val="o"/>
      <w:lvlJc w:val="left"/>
      <w:pPr>
        <w:ind w:left="1440"/>
      </w:pPr>
      <w:rPr>
        <w:rFonts w:ascii="Segoe UI Symbol" w:eastAsia="Segoe UI Symbol" w:hAnsi="Segoe UI Symbol" w:cs="Segoe UI Symbol"/>
        <w:b w:val="0"/>
        <w:i w:val="0"/>
        <w:strike w:val="0"/>
        <w:dstrike w:val="0"/>
        <w:color w:val="00000A"/>
        <w:sz w:val="22"/>
        <w:szCs w:val="22"/>
        <w:u w:val="none" w:color="000000"/>
        <w:bdr w:val="none" w:sz="0" w:space="0" w:color="auto"/>
        <w:shd w:val="clear" w:color="auto" w:fill="auto"/>
        <w:vertAlign w:val="baseline"/>
      </w:rPr>
    </w:lvl>
    <w:lvl w:ilvl="2" w:tplc="D6AC2FF6">
      <w:start w:val="1"/>
      <w:numFmt w:val="bullet"/>
      <w:lvlText w:val="▪"/>
      <w:lvlJc w:val="left"/>
      <w:pPr>
        <w:ind w:left="2160"/>
      </w:pPr>
      <w:rPr>
        <w:rFonts w:ascii="Segoe UI Symbol" w:eastAsia="Segoe UI Symbol" w:hAnsi="Segoe UI Symbol" w:cs="Segoe UI Symbol"/>
        <w:b w:val="0"/>
        <w:i w:val="0"/>
        <w:strike w:val="0"/>
        <w:dstrike w:val="0"/>
        <w:color w:val="00000A"/>
        <w:sz w:val="22"/>
        <w:szCs w:val="22"/>
        <w:u w:val="none" w:color="000000"/>
        <w:bdr w:val="none" w:sz="0" w:space="0" w:color="auto"/>
        <w:shd w:val="clear" w:color="auto" w:fill="auto"/>
        <w:vertAlign w:val="baseline"/>
      </w:rPr>
    </w:lvl>
    <w:lvl w:ilvl="3" w:tplc="5F58476E">
      <w:start w:val="1"/>
      <w:numFmt w:val="bullet"/>
      <w:lvlText w:val="•"/>
      <w:lvlJc w:val="left"/>
      <w:pPr>
        <w:ind w:left="2880"/>
      </w:pPr>
      <w:rPr>
        <w:rFonts w:ascii="Arial" w:eastAsia="Arial" w:hAnsi="Arial" w:cs="Arial"/>
        <w:b w:val="0"/>
        <w:i w:val="0"/>
        <w:strike w:val="0"/>
        <w:dstrike w:val="0"/>
        <w:color w:val="00000A"/>
        <w:sz w:val="22"/>
        <w:szCs w:val="22"/>
        <w:u w:val="none" w:color="000000"/>
        <w:bdr w:val="none" w:sz="0" w:space="0" w:color="auto"/>
        <w:shd w:val="clear" w:color="auto" w:fill="auto"/>
        <w:vertAlign w:val="baseline"/>
      </w:rPr>
    </w:lvl>
    <w:lvl w:ilvl="4" w:tplc="C9545416">
      <w:start w:val="1"/>
      <w:numFmt w:val="bullet"/>
      <w:lvlText w:val="o"/>
      <w:lvlJc w:val="left"/>
      <w:pPr>
        <w:ind w:left="3600"/>
      </w:pPr>
      <w:rPr>
        <w:rFonts w:ascii="Segoe UI Symbol" w:eastAsia="Segoe UI Symbol" w:hAnsi="Segoe UI Symbol" w:cs="Segoe UI Symbol"/>
        <w:b w:val="0"/>
        <w:i w:val="0"/>
        <w:strike w:val="0"/>
        <w:dstrike w:val="0"/>
        <w:color w:val="00000A"/>
        <w:sz w:val="22"/>
        <w:szCs w:val="22"/>
        <w:u w:val="none" w:color="000000"/>
        <w:bdr w:val="none" w:sz="0" w:space="0" w:color="auto"/>
        <w:shd w:val="clear" w:color="auto" w:fill="auto"/>
        <w:vertAlign w:val="baseline"/>
      </w:rPr>
    </w:lvl>
    <w:lvl w:ilvl="5" w:tplc="53B24C88">
      <w:start w:val="1"/>
      <w:numFmt w:val="bullet"/>
      <w:lvlText w:val="▪"/>
      <w:lvlJc w:val="left"/>
      <w:pPr>
        <w:ind w:left="4320"/>
      </w:pPr>
      <w:rPr>
        <w:rFonts w:ascii="Segoe UI Symbol" w:eastAsia="Segoe UI Symbol" w:hAnsi="Segoe UI Symbol" w:cs="Segoe UI Symbol"/>
        <w:b w:val="0"/>
        <w:i w:val="0"/>
        <w:strike w:val="0"/>
        <w:dstrike w:val="0"/>
        <w:color w:val="00000A"/>
        <w:sz w:val="22"/>
        <w:szCs w:val="22"/>
        <w:u w:val="none" w:color="000000"/>
        <w:bdr w:val="none" w:sz="0" w:space="0" w:color="auto"/>
        <w:shd w:val="clear" w:color="auto" w:fill="auto"/>
        <w:vertAlign w:val="baseline"/>
      </w:rPr>
    </w:lvl>
    <w:lvl w:ilvl="6" w:tplc="8402DC28">
      <w:start w:val="1"/>
      <w:numFmt w:val="bullet"/>
      <w:lvlText w:val="•"/>
      <w:lvlJc w:val="left"/>
      <w:pPr>
        <w:ind w:left="5040"/>
      </w:pPr>
      <w:rPr>
        <w:rFonts w:ascii="Arial" w:eastAsia="Arial" w:hAnsi="Arial" w:cs="Arial"/>
        <w:b w:val="0"/>
        <w:i w:val="0"/>
        <w:strike w:val="0"/>
        <w:dstrike w:val="0"/>
        <w:color w:val="00000A"/>
        <w:sz w:val="22"/>
        <w:szCs w:val="22"/>
        <w:u w:val="none" w:color="000000"/>
        <w:bdr w:val="none" w:sz="0" w:space="0" w:color="auto"/>
        <w:shd w:val="clear" w:color="auto" w:fill="auto"/>
        <w:vertAlign w:val="baseline"/>
      </w:rPr>
    </w:lvl>
    <w:lvl w:ilvl="7" w:tplc="A154A468">
      <w:start w:val="1"/>
      <w:numFmt w:val="bullet"/>
      <w:lvlText w:val="o"/>
      <w:lvlJc w:val="left"/>
      <w:pPr>
        <w:ind w:left="5760"/>
      </w:pPr>
      <w:rPr>
        <w:rFonts w:ascii="Segoe UI Symbol" w:eastAsia="Segoe UI Symbol" w:hAnsi="Segoe UI Symbol" w:cs="Segoe UI Symbol"/>
        <w:b w:val="0"/>
        <w:i w:val="0"/>
        <w:strike w:val="0"/>
        <w:dstrike w:val="0"/>
        <w:color w:val="00000A"/>
        <w:sz w:val="22"/>
        <w:szCs w:val="22"/>
        <w:u w:val="none" w:color="000000"/>
        <w:bdr w:val="none" w:sz="0" w:space="0" w:color="auto"/>
        <w:shd w:val="clear" w:color="auto" w:fill="auto"/>
        <w:vertAlign w:val="baseline"/>
      </w:rPr>
    </w:lvl>
    <w:lvl w:ilvl="8" w:tplc="AC9693D4">
      <w:start w:val="1"/>
      <w:numFmt w:val="bullet"/>
      <w:lvlText w:val="▪"/>
      <w:lvlJc w:val="left"/>
      <w:pPr>
        <w:ind w:left="6480"/>
      </w:pPr>
      <w:rPr>
        <w:rFonts w:ascii="Segoe UI Symbol" w:eastAsia="Segoe UI Symbol" w:hAnsi="Segoe UI Symbol" w:cs="Segoe UI Symbol"/>
        <w:b w:val="0"/>
        <w:i w:val="0"/>
        <w:strike w:val="0"/>
        <w:dstrike w:val="0"/>
        <w:color w:val="00000A"/>
        <w:sz w:val="22"/>
        <w:szCs w:val="22"/>
        <w:u w:val="none" w:color="000000"/>
        <w:bdr w:val="none" w:sz="0" w:space="0" w:color="auto"/>
        <w:shd w:val="clear" w:color="auto" w:fill="auto"/>
        <w:vertAlign w:val="baseline"/>
      </w:rPr>
    </w:lvl>
  </w:abstractNum>
  <w:abstractNum w:abstractNumId="6" w15:restartNumberingAfterBreak="0">
    <w:nsid w:val="649735F7"/>
    <w:multiLevelType w:val="hybridMultilevel"/>
    <w:tmpl w:val="1B423040"/>
    <w:lvl w:ilvl="0" w:tplc="5A7CAE40">
      <w:start w:val="1"/>
      <w:numFmt w:val="bullet"/>
      <w:lvlText w:val=""/>
      <w:lvlJc w:val="left"/>
      <w:pPr>
        <w:ind w:left="45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E808678">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0DEB906">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EE259A6">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74E267E">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A043F32">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6DA5566">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4AE0E84">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7D6B2D4">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7017750D"/>
    <w:multiLevelType w:val="hybridMultilevel"/>
    <w:tmpl w:val="957404FA"/>
    <w:lvl w:ilvl="0" w:tplc="3A7E6290">
      <w:start w:val="1"/>
      <w:numFmt w:val="bullet"/>
      <w:lvlText w:val="•"/>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69A7EC4">
      <w:start w:val="1"/>
      <w:numFmt w:val="bullet"/>
      <w:lvlText w:val="o"/>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85885D0">
      <w:start w:val="1"/>
      <w:numFmt w:val="bullet"/>
      <w:lvlText w:val="▪"/>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BD294F6">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6CD19C">
      <w:start w:val="1"/>
      <w:numFmt w:val="bullet"/>
      <w:lvlText w:val="o"/>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3CA99CA">
      <w:start w:val="1"/>
      <w:numFmt w:val="bullet"/>
      <w:lvlText w:val="▪"/>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66E3C12">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6AC5524">
      <w:start w:val="1"/>
      <w:numFmt w:val="bullet"/>
      <w:lvlText w:val="o"/>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BA2013C">
      <w:start w:val="1"/>
      <w:numFmt w:val="bullet"/>
      <w:lvlText w:val="▪"/>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73112E62"/>
    <w:multiLevelType w:val="hybridMultilevel"/>
    <w:tmpl w:val="36CEE5C2"/>
    <w:lvl w:ilvl="0" w:tplc="E16A5FE2">
      <w:start w:val="1"/>
      <w:numFmt w:val="bullet"/>
      <w:lvlText w:val="-"/>
      <w:lvlJc w:val="left"/>
      <w:pPr>
        <w:ind w:left="2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14E5210">
      <w:start w:val="1"/>
      <w:numFmt w:val="bullet"/>
      <w:lvlText w:val="o"/>
      <w:lvlJc w:val="left"/>
      <w:pPr>
        <w:ind w:left="10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C0609C6">
      <w:start w:val="1"/>
      <w:numFmt w:val="bullet"/>
      <w:lvlText w:val="▪"/>
      <w:lvlJc w:val="left"/>
      <w:pPr>
        <w:ind w:left="18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BC4A7EC">
      <w:start w:val="1"/>
      <w:numFmt w:val="bullet"/>
      <w:lvlText w:val="•"/>
      <w:lvlJc w:val="left"/>
      <w:pPr>
        <w:ind w:left="25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37C9EF0">
      <w:start w:val="1"/>
      <w:numFmt w:val="bullet"/>
      <w:lvlText w:val="o"/>
      <w:lvlJc w:val="left"/>
      <w:pPr>
        <w:ind w:left="32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0922EEA">
      <w:start w:val="1"/>
      <w:numFmt w:val="bullet"/>
      <w:lvlText w:val="▪"/>
      <w:lvlJc w:val="left"/>
      <w:pPr>
        <w:ind w:left="39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EC1DB2">
      <w:start w:val="1"/>
      <w:numFmt w:val="bullet"/>
      <w:lvlText w:val="•"/>
      <w:lvlJc w:val="left"/>
      <w:pPr>
        <w:ind w:left="4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EA6994">
      <w:start w:val="1"/>
      <w:numFmt w:val="bullet"/>
      <w:lvlText w:val="o"/>
      <w:lvlJc w:val="left"/>
      <w:pPr>
        <w:ind w:left="54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39CB7E8">
      <w:start w:val="1"/>
      <w:numFmt w:val="bullet"/>
      <w:lvlText w:val="▪"/>
      <w:lvlJc w:val="left"/>
      <w:pPr>
        <w:ind w:left="6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76945E64"/>
    <w:multiLevelType w:val="hybridMultilevel"/>
    <w:tmpl w:val="C7B87F12"/>
    <w:lvl w:ilvl="0" w:tplc="65A28388">
      <w:start w:val="1"/>
      <w:numFmt w:val="bullet"/>
      <w:lvlText w:val="•"/>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D90081C">
      <w:start w:val="1"/>
      <w:numFmt w:val="bullet"/>
      <w:lvlText w:val="o"/>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272AD76">
      <w:start w:val="1"/>
      <w:numFmt w:val="bullet"/>
      <w:lvlText w:val="▪"/>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73EED42">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76CBD56">
      <w:start w:val="1"/>
      <w:numFmt w:val="bullet"/>
      <w:lvlText w:val="o"/>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8241D9C">
      <w:start w:val="1"/>
      <w:numFmt w:val="bullet"/>
      <w:lvlText w:val="▪"/>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776DE4A">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2004C">
      <w:start w:val="1"/>
      <w:numFmt w:val="bullet"/>
      <w:lvlText w:val="o"/>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8E2195E">
      <w:start w:val="1"/>
      <w:numFmt w:val="bullet"/>
      <w:lvlText w:val="▪"/>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2"/>
  </w:num>
  <w:num w:numId="3">
    <w:abstractNumId w:val="8"/>
  </w:num>
  <w:num w:numId="4">
    <w:abstractNumId w:val="9"/>
  </w:num>
  <w:num w:numId="5">
    <w:abstractNumId w:val="4"/>
  </w:num>
  <w:num w:numId="6">
    <w:abstractNumId w:val="0"/>
  </w:num>
  <w:num w:numId="7">
    <w:abstractNumId w:val="1"/>
  </w:num>
  <w:num w:numId="8">
    <w:abstractNumId w:val="7"/>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BA1"/>
    <w:rsid w:val="001E6CB2"/>
    <w:rsid w:val="00473066"/>
    <w:rsid w:val="005634BA"/>
    <w:rsid w:val="00584CA5"/>
    <w:rsid w:val="006F3CC1"/>
    <w:rsid w:val="0071515B"/>
    <w:rsid w:val="00A91151"/>
    <w:rsid w:val="00B12F05"/>
    <w:rsid w:val="00BB4F87"/>
    <w:rsid w:val="00BF099D"/>
    <w:rsid w:val="00D076B3"/>
    <w:rsid w:val="00DE20FA"/>
    <w:rsid w:val="00E266DA"/>
    <w:rsid w:val="00EB2BA1"/>
    <w:rsid w:val="00F41A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FE854D-39A8-4E04-80A8-36EC88893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4" w:line="268" w:lineRule="auto"/>
      <w:ind w:left="118" w:hanging="10"/>
    </w:pPr>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336"/>
      <w:ind w:left="105"/>
      <w:jc w:val="center"/>
      <w:outlineLvl w:val="0"/>
    </w:pPr>
    <w:rPr>
      <w:rFonts w:ascii="Times New Roman" w:eastAsia="Times New Roman" w:hAnsi="Times New Roman" w:cs="Times New Roman"/>
      <w:b/>
      <w:color w:val="000000"/>
      <w:sz w:val="32"/>
    </w:rPr>
  </w:style>
  <w:style w:type="paragraph" w:styleId="Titolo2">
    <w:name w:val="heading 2"/>
    <w:next w:val="Normale"/>
    <w:link w:val="Titolo2Carattere"/>
    <w:uiPriority w:val="9"/>
    <w:unhideWhenUsed/>
    <w:qFormat/>
    <w:pPr>
      <w:keepNext/>
      <w:keepLines/>
      <w:spacing w:after="425"/>
      <w:ind w:left="102"/>
      <w:jc w:val="center"/>
      <w:outlineLvl w:val="1"/>
    </w:pPr>
    <w:rPr>
      <w:rFonts w:ascii="Times New Roman" w:eastAsia="Times New Roman" w:hAnsi="Times New Roman" w:cs="Times New Roman"/>
      <w:b/>
      <w:color w:val="000000"/>
      <w:sz w:val="40"/>
    </w:rPr>
  </w:style>
  <w:style w:type="paragraph" w:styleId="Titolo3">
    <w:name w:val="heading 3"/>
    <w:next w:val="Normale"/>
    <w:link w:val="Titolo3Carattere"/>
    <w:uiPriority w:val="9"/>
    <w:unhideWhenUsed/>
    <w:qFormat/>
    <w:pPr>
      <w:keepNext/>
      <w:keepLines/>
      <w:pBdr>
        <w:top w:val="single" w:sz="8" w:space="0" w:color="000001"/>
        <w:bottom w:val="single" w:sz="8" w:space="0" w:color="000001"/>
      </w:pBdr>
      <w:shd w:val="clear" w:color="auto" w:fill="D9D9D9"/>
      <w:spacing w:after="23"/>
      <w:ind w:left="119" w:hanging="10"/>
      <w:jc w:val="center"/>
      <w:outlineLvl w:val="2"/>
    </w:pPr>
    <w:rPr>
      <w:rFonts w:ascii="Garamond" w:eastAsia="Garamond" w:hAnsi="Garamond" w:cs="Garamond"/>
      <w:b/>
      <w:color w:val="0000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Pr>
      <w:rFonts w:ascii="Garamond" w:eastAsia="Garamond" w:hAnsi="Garamond" w:cs="Garamond"/>
      <w:b/>
      <w:color w:val="0000FF"/>
      <w:sz w:val="22"/>
    </w:rPr>
  </w:style>
  <w:style w:type="character" w:customStyle="1" w:styleId="Titolo1Carattere">
    <w:name w:val="Titolo 1 Carattere"/>
    <w:link w:val="Titolo1"/>
    <w:rPr>
      <w:rFonts w:ascii="Times New Roman" w:eastAsia="Times New Roman" w:hAnsi="Times New Roman" w:cs="Times New Roman"/>
      <w:b/>
      <w:color w:val="000000"/>
      <w:sz w:val="32"/>
    </w:rPr>
  </w:style>
  <w:style w:type="character" w:customStyle="1" w:styleId="Titolo2Carattere">
    <w:name w:val="Titolo 2 Carattere"/>
    <w:link w:val="Titolo2"/>
    <w:rPr>
      <w:rFonts w:ascii="Times New Roman" w:eastAsia="Times New Roman" w:hAnsi="Times New Roman" w:cs="Times New Roman"/>
      <w:b/>
      <w:color w:val="000000"/>
      <w:sz w:val="4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essunaspaziatura">
    <w:name w:val="No Spacing"/>
    <w:uiPriority w:val="1"/>
    <w:qFormat/>
    <w:rsid w:val="00584CA5"/>
    <w:pPr>
      <w:spacing w:after="0" w:line="240" w:lineRule="auto"/>
      <w:ind w:left="118" w:hanging="10"/>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4.jp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12</Pages>
  <Words>3514</Words>
  <Characters>20033</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Guagliana</dc:creator>
  <cp:keywords/>
  <cp:lastModifiedBy>Aula_42</cp:lastModifiedBy>
  <cp:revision>11</cp:revision>
  <dcterms:created xsi:type="dcterms:W3CDTF">2018-05-06T17:12:00Z</dcterms:created>
  <dcterms:modified xsi:type="dcterms:W3CDTF">2018-05-14T09:32:00Z</dcterms:modified>
</cp:coreProperties>
</file>