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BA4" w:rsidRPr="003D3989" w:rsidRDefault="003D3989" w:rsidP="003D3989">
      <w:pPr>
        <w:pStyle w:val="Corpotesto"/>
        <w:spacing w:before="10" w:after="1"/>
        <w:rPr>
          <w:sz w:val="8"/>
        </w:rPr>
      </w:pPr>
      <w:r>
        <w:rPr>
          <w:noProof/>
          <w:sz w:val="20"/>
          <w:lang w:eastAsia="it-IT"/>
        </w:rPr>
        <w:drawing>
          <wp:anchor distT="0" distB="0" distL="114300" distR="114300" simplePos="0" relativeHeight="251660288" behindDoc="0" locked="0" layoutInCell="1" allowOverlap="1">
            <wp:simplePos x="0" y="0"/>
            <wp:positionH relativeFrom="margin">
              <wp:posOffset>428625</wp:posOffset>
            </wp:positionH>
            <wp:positionV relativeFrom="topMargin">
              <wp:align>bottom</wp:align>
            </wp:positionV>
            <wp:extent cx="5835951" cy="640079"/>
            <wp:effectExtent l="0" t="0" r="0" b="8255"/>
            <wp:wrapSquare wrapText="bothSides"/>
            <wp:docPr id="3" name="image3.png" descr="Immagine che contiene testo, dispositivo, calibro, scur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35951" cy="640079"/>
                    </a:xfrm>
                    <a:prstGeom prst="rect">
                      <a:avLst/>
                    </a:prstGeom>
                  </pic:spPr>
                </pic:pic>
              </a:graphicData>
            </a:graphic>
          </wp:anchor>
        </w:drawing>
      </w:r>
    </w:p>
    <w:p w:rsidR="000E1BA4" w:rsidRDefault="000E1BA4">
      <w:pPr>
        <w:pStyle w:val="Corpotesto"/>
        <w:spacing w:before="4"/>
        <w:rPr>
          <w:sz w:val="17"/>
        </w:rPr>
      </w:pPr>
    </w:p>
    <w:p w:rsidR="00D813B2" w:rsidRPr="00051D96" w:rsidRDefault="00D813B2" w:rsidP="00745D69">
      <w:pPr>
        <w:pStyle w:val="Titolo"/>
        <w:spacing w:before="0"/>
        <w:ind w:left="0" w:right="82"/>
      </w:pPr>
    </w:p>
    <w:p w:rsidR="00745D69" w:rsidRPr="00051D96" w:rsidRDefault="00051D96" w:rsidP="00745D69">
      <w:pPr>
        <w:pStyle w:val="Titolo"/>
        <w:spacing w:before="0"/>
        <w:ind w:left="0" w:right="82"/>
      </w:pPr>
      <w:r>
        <w:t xml:space="preserve">ISIS “FEDERICO </w:t>
      </w:r>
      <w:r w:rsidR="00745D69" w:rsidRPr="00051D96">
        <w:t>II”</w:t>
      </w:r>
    </w:p>
    <w:p w:rsidR="00745D69" w:rsidRPr="00051D96" w:rsidRDefault="00745D69" w:rsidP="00745D69">
      <w:pPr>
        <w:pStyle w:val="Titolo"/>
        <w:spacing w:before="0"/>
        <w:ind w:right="82" w:hanging="2992"/>
      </w:pPr>
      <w:r w:rsidRPr="00051D96">
        <w:t>Via Nazionale Appia, 81043 Capua CE</w:t>
      </w:r>
    </w:p>
    <w:p w:rsidR="00745D69" w:rsidRPr="00051D96" w:rsidRDefault="00745D69" w:rsidP="00745D69">
      <w:pPr>
        <w:pStyle w:val="Titolo"/>
        <w:spacing w:before="0"/>
        <w:ind w:right="82" w:hanging="2992"/>
      </w:pPr>
      <w:r w:rsidRPr="00051D96">
        <w:t>Tel: 0823622979 -  e-mail:</w:t>
      </w:r>
      <w:r w:rsidR="00051D96">
        <w:t xml:space="preserve"> </w:t>
      </w:r>
      <w:r w:rsidRPr="00051D96">
        <w:t>ceis044001@istruzione.it</w:t>
      </w:r>
    </w:p>
    <w:p w:rsidR="00745D69" w:rsidRPr="00051D96" w:rsidRDefault="00745D69" w:rsidP="00745D69">
      <w:pPr>
        <w:pStyle w:val="Titolo"/>
        <w:spacing w:before="0"/>
        <w:ind w:right="82" w:hanging="2992"/>
      </w:pPr>
      <w:r w:rsidRPr="00051D96">
        <w:t>PEC: ceis044001@pec.istruzione.it</w:t>
      </w:r>
    </w:p>
    <w:p w:rsidR="00745D69" w:rsidRPr="00051D96" w:rsidRDefault="00745D69" w:rsidP="00745D69">
      <w:pPr>
        <w:pStyle w:val="Titolo"/>
        <w:spacing w:before="0"/>
        <w:ind w:right="82" w:hanging="2992"/>
      </w:pPr>
      <w:r w:rsidRPr="00051D96">
        <w:t>C.F. 93127630619 - Cod. mec. CEIS044001</w:t>
      </w:r>
    </w:p>
    <w:p w:rsidR="00745D69" w:rsidRDefault="00745D69">
      <w:pPr>
        <w:pStyle w:val="Titolo"/>
      </w:pPr>
    </w:p>
    <w:p w:rsidR="00D813B2" w:rsidRDefault="00D813B2">
      <w:pPr>
        <w:pStyle w:val="Corpotesto"/>
        <w:spacing w:line="276" w:lineRule="auto"/>
        <w:ind w:left="392" w:right="388"/>
        <w:jc w:val="both"/>
        <w:rPr>
          <w:b/>
        </w:rPr>
      </w:pPr>
    </w:p>
    <w:p w:rsidR="00D813B2" w:rsidRDefault="00D813B2">
      <w:pPr>
        <w:pStyle w:val="Corpotesto"/>
        <w:spacing w:line="276" w:lineRule="auto"/>
        <w:ind w:left="392" w:right="388"/>
        <w:jc w:val="both"/>
        <w:rPr>
          <w:b/>
        </w:rPr>
      </w:pPr>
    </w:p>
    <w:p w:rsidR="000E1BA4" w:rsidRPr="00051D96" w:rsidRDefault="00223963" w:rsidP="00D813B2">
      <w:pPr>
        <w:pStyle w:val="Corpotesto"/>
        <w:spacing w:line="276" w:lineRule="auto"/>
        <w:ind w:left="392" w:right="388"/>
        <w:jc w:val="both"/>
        <w:rPr>
          <w:sz w:val="24"/>
        </w:rPr>
      </w:pPr>
      <w:r w:rsidRPr="00051D96">
        <w:rPr>
          <w:b/>
          <w:sz w:val="24"/>
        </w:rPr>
        <w:t xml:space="preserve">OGGETTO: </w:t>
      </w:r>
      <w:r w:rsidRPr="00051D96">
        <w:rPr>
          <w:sz w:val="24"/>
        </w:rPr>
        <w:t>Piano Nazionale di Ripresa e Resilienza, Missione 4 – Istruzione e ricerca, Componente 1 –</w:t>
      </w:r>
      <w:r w:rsidRPr="00051D96">
        <w:rPr>
          <w:spacing w:val="1"/>
          <w:sz w:val="24"/>
        </w:rPr>
        <w:t xml:space="preserve"> </w:t>
      </w:r>
      <w:r w:rsidRPr="00051D96">
        <w:rPr>
          <w:sz w:val="24"/>
        </w:rPr>
        <w:t>Potenziamento dell’offerta dei servizi di istruzione: dagli asili nido alle università – Investimento 3.1 Nuove</w:t>
      </w:r>
      <w:r w:rsidRPr="00051D96">
        <w:rPr>
          <w:spacing w:val="1"/>
          <w:sz w:val="24"/>
        </w:rPr>
        <w:t xml:space="preserve"> </w:t>
      </w:r>
      <w:r w:rsidRPr="00051D96">
        <w:rPr>
          <w:sz w:val="24"/>
        </w:rPr>
        <w:t>competenze e nuovi linguaggi – Azioni di potenziamento delle competenze stem e multilinguistiche (D.M.</w:t>
      </w:r>
      <w:r w:rsidRPr="00051D96">
        <w:rPr>
          <w:spacing w:val="1"/>
          <w:sz w:val="24"/>
        </w:rPr>
        <w:t xml:space="preserve"> </w:t>
      </w:r>
      <w:r w:rsidRPr="00051D96">
        <w:rPr>
          <w:sz w:val="24"/>
        </w:rPr>
        <w:t>65/2023).</w:t>
      </w:r>
    </w:p>
    <w:p w:rsidR="000E1BA4" w:rsidRPr="00051D96" w:rsidRDefault="00194BEF" w:rsidP="00D813B2">
      <w:pPr>
        <w:pStyle w:val="Titolo1"/>
        <w:spacing w:line="276" w:lineRule="auto"/>
        <w:ind w:left="433" w:right="433"/>
        <w:jc w:val="both"/>
        <w:rPr>
          <w:sz w:val="24"/>
        </w:rPr>
      </w:pPr>
      <w:r w:rsidRPr="00051D96">
        <w:rPr>
          <w:color w:val="000000"/>
          <w:sz w:val="24"/>
          <w:lang w:eastAsia="it-IT"/>
        </w:rPr>
        <w:t>Avviso</w:t>
      </w:r>
      <w:r w:rsidRPr="00051D96">
        <w:rPr>
          <w:color w:val="000000"/>
          <w:spacing w:val="34"/>
          <w:sz w:val="24"/>
          <w:lang w:eastAsia="it-IT"/>
        </w:rPr>
        <w:t xml:space="preserve"> </w:t>
      </w:r>
      <w:r w:rsidRPr="00051D96">
        <w:rPr>
          <w:color w:val="000000"/>
          <w:sz w:val="24"/>
          <w:lang w:eastAsia="it-IT"/>
        </w:rPr>
        <w:t>per</w:t>
      </w:r>
      <w:r w:rsidRPr="00051D96">
        <w:rPr>
          <w:color w:val="000000"/>
          <w:spacing w:val="31"/>
          <w:sz w:val="24"/>
          <w:lang w:eastAsia="it-IT"/>
        </w:rPr>
        <w:t xml:space="preserve"> </w:t>
      </w:r>
      <w:r w:rsidRPr="00051D96">
        <w:rPr>
          <w:color w:val="000000"/>
          <w:spacing w:val="1"/>
          <w:sz w:val="24"/>
          <w:lang w:eastAsia="it-IT"/>
        </w:rPr>
        <w:t>l</w:t>
      </w:r>
      <w:r w:rsidRPr="00051D96">
        <w:rPr>
          <w:color w:val="000000"/>
          <w:sz w:val="24"/>
          <w:lang w:eastAsia="it-IT"/>
        </w:rPr>
        <w:t>a</w:t>
      </w:r>
      <w:r w:rsidRPr="00051D96">
        <w:rPr>
          <w:color w:val="000000"/>
          <w:spacing w:val="34"/>
          <w:sz w:val="24"/>
          <w:lang w:eastAsia="it-IT"/>
        </w:rPr>
        <w:t xml:space="preserve"> </w:t>
      </w:r>
      <w:r w:rsidRPr="00051D96">
        <w:rPr>
          <w:color w:val="000000"/>
          <w:sz w:val="24"/>
          <w:lang w:eastAsia="it-IT"/>
        </w:rPr>
        <w:t>sele</w:t>
      </w:r>
      <w:r w:rsidRPr="00051D96">
        <w:rPr>
          <w:color w:val="000000"/>
          <w:spacing w:val="-2"/>
          <w:sz w:val="24"/>
          <w:lang w:eastAsia="it-IT"/>
        </w:rPr>
        <w:t>z</w:t>
      </w:r>
      <w:r w:rsidRPr="00051D96">
        <w:rPr>
          <w:color w:val="000000"/>
          <w:sz w:val="24"/>
          <w:lang w:eastAsia="it-IT"/>
        </w:rPr>
        <w:t>ione</w:t>
      </w:r>
      <w:r w:rsidRPr="00051D96">
        <w:rPr>
          <w:color w:val="000000"/>
          <w:spacing w:val="34"/>
          <w:sz w:val="24"/>
          <w:lang w:eastAsia="it-IT"/>
        </w:rPr>
        <w:t xml:space="preserve"> </w:t>
      </w:r>
      <w:r w:rsidRPr="00051D96">
        <w:rPr>
          <w:color w:val="000000"/>
          <w:sz w:val="24"/>
          <w:lang w:eastAsia="it-IT"/>
        </w:rPr>
        <w:t>e</w:t>
      </w:r>
      <w:r w:rsidRPr="00051D96">
        <w:rPr>
          <w:color w:val="000000"/>
          <w:spacing w:val="34"/>
          <w:sz w:val="24"/>
          <w:lang w:eastAsia="it-IT"/>
        </w:rPr>
        <w:t xml:space="preserve"> </w:t>
      </w:r>
      <w:r w:rsidRPr="00051D96">
        <w:rPr>
          <w:color w:val="000000"/>
          <w:spacing w:val="-1"/>
          <w:sz w:val="24"/>
          <w:lang w:eastAsia="it-IT"/>
        </w:rPr>
        <w:t>i</w:t>
      </w:r>
      <w:r w:rsidRPr="00051D96">
        <w:rPr>
          <w:color w:val="000000"/>
          <w:sz w:val="24"/>
          <w:lang w:eastAsia="it-IT"/>
        </w:rPr>
        <w:t>l</w:t>
      </w:r>
      <w:r w:rsidRPr="00051D96">
        <w:rPr>
          <w:color w:val="000000"/>
          <w:spacing w:val="34"/>
          <w:sz w:val="24"/>
          <w:lang w:eastAsia="it-IT"/>
        </w:rPr>
        <w:t xml:space="preserve"> </w:t>
      </w:r>
      <w:r w:rsidRPr="00051D96">
        <w:rPr>
          <w:color w:val="000000"/>
          <w:sz w:val="24"/>
          <w:lang w:eastAsia="it-IT"/>
        </w:rPr>
        <w:t>re</w:t>
      </w:r>
      <w:r w:rsidRPr="00051D96">
        <w:rPr>
          <w:color w:val="000000"/>
          <w:spacing w:val="-1"/>
          <w:sz w:val="24"/>
          <w:lang w:eastAsia="it-IT"/>
        </w:rPr>
        <w:t>c</w:t>
      </w:r>
      <w:r w:rsidRPr="00051D96">
        <w:rPr>
          <w:color w:val="000000"/>
          <w:sz w:val="24"/>
          <w:lang w:eastAsia="it-IT"/>
        </w:rPr>
        <w:t>lu</w:t>
      </w:r>
      <w:r w:rsidRPr="00051D96">
        <w:rPr>
          <w:color w:val="000000"/>
          <w:spacing w:val="-1"/>
          <w:sz w:val="24"/>
          <w:lang w:eastAsia="it-IT"/>
        </w:rPr>
        <w:t>t</w:t>
      </w:r>
      <w:r w:rsidRPr="00051D96">
        <w:rPr>
          <w:color w:val="000000"/>
          <w:sz w:val="24"/>
          <w:lang w:eastAsia="it-IT"/>
        </w:rPr>
        <w:t>a</w:t>
      </w:r>
      <w:r w:rsidRPr="00051D96">
        <w:rPr>
          <w:color w:val="000000"/>
          <w:spacing w:val="-1"/>
          <w:sz w:val="24"/>
          <w:lang w:eastAsia="it-IT"/>
        </w:rPr>
        <w:t>m</w:t>
      </w:r>
      <w:r w:rsidRPr="00051D96">
        <w:rPr>
          <w:color w:val="000000"/>
          <w:sz w:val="24"/>
          <w:lang w:eastAsia="it-IT"/>
        </w:rPr>
        <w:t>ento</w:t>
      </w:r>
      <w:r w:rsidRPr="00051D96">
        <w:rPr>
          <w:color w:val="000000"/>
          <w:spacing w:val="35"/>
          <w:sz w:val="24"/>
          <w:lang w:eastAsia="it-IT"/>
        </w:rPr>
        <w:t xml:space="preserve"> </w:t>
      </w:r>
      <w:r w:rsidR="00F13F4D" w:rsidRPr="00051D96">
        <w:rPr>
          <w:sz w:val="24"/>
        </w:rPr>
        <w:t>di n° 2 Esperti interni o, in subordine, in regime di collaborazioni plurime o, in ulteriore subordine, esterni, necessari per la r</w:t>
      </w:r>
      <w:r w:rsidR="00F13F4D" w:rsidRPr="00051D96">
        <w:rPr>
          <w:color w:val="202429"/>
          <w:sz w:val="24"/>
        </w:rPr>
        <w:t>ealizzazione di percorsi formativi annuali di lingua e di metodologia per docenti (INTERVENTO B)</w:t>
      </w:r>
      <w:r w:rsidR="00F13F4D" w:rsidRPr="00051D96">
        <w:rPr>
          <w:color w:val="202429"/>
          <w:spacing w:val="-1"/>
          <w:sz w:val="24"/>
        </w:rPr>
        <w:t xml:space="preserve"> </w:t>
      </w:r>
      <w:r w:rsidR="00223963" w:rsidRPr="00051D96">
        <w:rPr>
          <w:sz w:val="24"/>
        </w:rPr>
        <w:t>relativo al</w:t>
      </w:r>
      <w:r w:rsidR="00223963" w:rsidRPr="00051D96">
        <w:rPr>
          <w:spacing w:val="1"/>
          <w:sz w:val="24"/>
        </w:rPr>
        <w:t xml:space="preserve"> </w:t>
      </w:r>
      <w:r w:rsidR="00223963" w:rsidRPr="00051D96">
        <w:rPr>
          <w:sz w:val="24"/>
        </w:rPr>
        <w:t>progetto:</w:t>
      </w:r>
    </w:p>
    <w:p w:rsidR="00D813B2" w:rsidRDefault="00D813B2" w:rsidP="009437C5">
      <w:pPr>
        <w:pStyle w:val="Default"/>
        <w:jc w:val="center"/>
        <w:rPr>
          <w:b/>
        </w:rPr>
      </w:pPr>
    </w:p>
    <w:p w:rsidR="009437C5" w:rsidRPr="00051D96" w:rsidRDefault="00223963" w:rsidP="009437C5">
      <w:pPr>
        <w:pStyle w:val="Default"/>
        <w:jc w:val="center"/>
      </w:pPr>
      <w:r w:rsidRPr="00051D96">
        <w:rPr>
          <w:b/>
        </w:rPr>
        <w:t xml:space="preserve">Titolo progetto: </w:t>
      </w:r>
      <w:r w:rsidR="009437C5" w:rsidRPr="00051D96">
        <w:t xml:space="preserve">STEM a Scuola e Lingua </w:t>
      </w:r>
    </w:p>
    <w:p w:rsidR="009437C5" w:rsidRPr="00051D96" w:rsidRDefault="00223963" w:rsidP="009437C5">
      <w:pPr>
        <w:pStyle w:val="Default"/>
        <w:jc w:val="center"/>
      </w:pPr>
      <w:r w:rsidRPr="00051D96">
        <w:rPr>
          <w:b/>
        </w:rPr>
        <w:t xml:space="preserve">Identificativo progetto: </w:t>
      </w:r>
      <w:r w:rsidR="009437C5" w:rsidRPr="00051D96">
        <w:rPr>
          <w:b/>
          <w:bCs/>
        </w:rPr>
        <w:t>M4C1I3.1-2023-1143-P-32171</w:t>
      </w:r>
    </w:p>
    <w:p w:rsidR="000E1BA4" w:rsidRPr="00051D96" w:rsidRDefault="00223963" w:rsidP="009437C5">
      <w:pPr>
        <w:ind w:left="2716" w:right="2715" w:hanging="3"/>
        <w:jc w:val="center"/>
        <w:rPr>
          <w:sz w:val="24"/>
          <w:szCs w:val="24"/>
        </w:rPr>
      </w:pPr>
      <w:r w:rsidRPr="00051D96">
        <w:rPr>
          <w:b/>
          <w:sz w:val="24"/>
          <w:szCs w:val="24"/>
        </w:rPr>
        <w:t>Codice</w:t>
      </w:r>
      <w:r w:rsidRPr="00051D96">
        <w:rPr>
          <w:b/>
          <w:spacing w:val="-1"/>
          <w:sz w:val="24"/>
          <w:szCs w:val="24"/>
        </w:rPr>
        <w:t xml:space="preserve"> </w:t>
      </w:r>
      <w:r w:rsidRPr="00051D96">
        <w:rPr>
          <w:b/>
          <w:sz w:val="24"/>
          <w:szCs w:val="24"/>
        </w:rPr>
        <w:t xml:space="preserve">CUP: </w:t>
      </w:r>
      <w:r w:rsidR="009437C5" w:rsidRPr="00051D96">
        <w:rPr>
          <w:sz w:val="24"/>
          <w:szCs w:val="24"/>
        </w:rPr>
        <w:t>44D23002130006</w:t>
      </w:r>
    </w:p>
    <w:p w:rsidR="009437C5" w:rsidRDefault="009437C5" w:rsidP="009437C5">
      <w:pPr>
        <w:ind w:left="2716" w:right="2715" w:hanging="3"/>
        <w:jc w:val="center"/>
        <w:rPr>
          <w:sz w:val="21"/>
        </w:rPr>
      </w:pPr>
    </w:p>
    <w:p w:rsidR="00D813B2" w:rsidRDefault="00D813B2">
      <w:pPr>
        <w:pStyle w:val="Titolo1"/>
        <w:ind w:right="2992"/>
      </w:pPr>
    </w:p>
    <w:p w:rsidR="00D813B2" w:rsidRDefault="00D813B2">
      <w:pPr>
        <w:pStyle w:val="Titolo1"/>
        <w:ind w:right="2992"/>
      </w:pPr>
    </w:p>
    <w:p w:rsidR="00D813B2" w:rsidRDefault="00D813B2">
      <w:pPr>
        <w:pStyle w:val="Titolo1"/>
        <w:ind w:right="2992"/>
      </w:pPr>
    </w:p>
    <w:p w:rsidR="000E1BA4" w:rsidRDefault="00223963">
      <w:pPr>
        <w:pStyle w:val="Titolo1"/>
        <w:ind w:right="2992"/>
      </w:pPr>
      <w:r>
        <w:t>IL</w:t>
      </w:r>
      <w:r>
        <w:rPr>
          <w:spacing w:val="-4"/>
        </w:rPr>
        <w:t xml:space="preserve"> </w:t>
      </w:r>
      <w:r>
        <w:t>DIRIGENTE</w:t>
      </w:r>
      <w:r>
        <w:rPr>
          <w:spacing w:val="-3"/>
        </w:rPr>
        <w:t xml:space="preserve"> </w:t>
      </w:r>
      <w:r>
        <w:t>SCOLASTICO</w:t>
      </w:r>
    </w:p>
    <w:p w:rsidR="000E1BA4" w:rsidRDefault="000E1BA4">
      <w:pPr>
        <w:pStyle w:val="Corpotesto"/>
        <w:spacing w:before="10"/>
        <w:rPr>
          <w:sz w:val="23"/>
        </w:rPr>
      </w:pPr>
    </w:p>
    <w:p w:rsidR="000E1BA4" w:rsidRPr="00A26CFB" w:rsidRDefault="00223963" w:rsidP="00D813B2">
      <w:pPr>
        <w:pStyle w:val="Corpotesto"/>
        <w:spacing w:line="276" w:lineRule="auto"/>
        <w:ind w:left="392" w:right="392"/>
        <w:jc w:val="both"/>
      </w:pPr>
      <w:r w:rsidRPr="00A26CFB">
        <w:rPr>
          <w:b/>
        </w:rPr>
        <w:t xml:space="preserve">VISTO </w:t>
      </w:r>
      <w:r w:rsidRPr="00A26CFB">
        <w:t>il decreto del Ministro dell’istruzione 12 aprile 2023, n. 65 di riparto delle risorse alle istituzioni</w:t>
      </w:r>
      <w:r w:rsidRPr="00A26CFB">
        <w:rPr>
          <w:spacing w:val="1"/>
        </w:rPr>
        <w:t xml:space="preserve"> </w:t>
      </w:r>
      <w:r w:rsidRPr="00A26CFB">
        <w:t>scolastiche in attuazione della linea di Investimento 3.1 “Nuove competenze e nuovi linguaggi” nell’ambito</w:t>
      </w:r>
      <w:r w:rsidRPr="00A26CFB">
        <w:rPr>
          <w:spacing w:val="1"/>
        </w:rPr>
        <w:t xml:space="preserve"> </w:t>
      </w:r>
      <w:r w:rsidRPr="00A26CFB">
        <w:t>della</w:t>
      </w:r>
      <w:r w:rsidRPr="00A26CFB">
        <w:rPr>
          <w:spacing w:val="1"/>
        </w:rPr>
        <w:t xml:space="preserve"> </w:t>
      </w:r>
      <w:r w:rsidRPr="00A26CFB">
        <w:t>Missione</w:t>
      </w:r>
      <w:r w:rsidRPr="00A26CFB">
        <w:rPr>
          <w:spacing w:val="1"/>
        </w:rPr>
        <w:t xml:space="preserve"> </w:t>
      </w:r>
      <w:r w:rsidRPr="00A26CFB">
        <w:t>4</w:t>
      </w:r>
      <w:r w:rsidRPr="00A26CFB">
        <w:rPr>
          <w:spacing w:val="1"/>
        </w:rPr>
        <w:t xml:space="preserve"> </w:t>
      </w:r>
      <w:r w:rsidRPr="00A26CFB">
        <w:t>–</w:t>
      </w:r>
      <w:r w:rsidRPr="00A26CFB">
        <w:rPr>
          <w:spacing w:val="1"/>
        </w:rPr>
        <w:t xml:space="preserve"> </w:t>
      </w:r>
      <w:r w:rsidRPr="00A26CFB">
        <w:t>Istruzione</w:t>
      </w:r>
      <w:r w:rsidRPr="00A26CFB">
        <w:rPr>
          <w:spacing w:val="1"/>
        </w:rPr>
        <w:t xml:space="preserve"> </w:t>
      </w:r>
      <w:r w:rsidRPr="00A26CFB">
        <w:t>e</w:t>
      </w:r>
      <w:r w:rsidRPr="00A26CFB">
        <w:rPr>
          <w:spacing w:val="1"/>
        </w:rPr>
        <w:t xml:space="preserve"> </w:t>
      </w:r>
      <w:r w:rsidRPr="00A26CFB">
        <w:t>Ricerca</w:t>
      </w:r>
      <w:r w:rsidRPr="00A26CFB">
        <w:rPr>
          <w:spacing w:val="1"/>
        </w:rPr>
        <w:t xml:space="preserve"> </w:t>
      </w:r>
      <w:r w:rsidRPr="00A26CFB">
        <w:t>–</w:t>
      </w:r>
      <w:r w:rsidRPr="00A26CFB">
        <w:rPr>
          <w:spacing w:val="1"/>
        </w:rPr>
        <w:t xml:space="preserve"> </w:t>
      </w:r>
      <w:r w:rsidRPr="00A26CFB">
        <w:t>Componente</w:t>
      </w:r>
      <w:r w:rsidRPr="00A26CFB">
        <w:rPr>
          <w:spacing w:val="1"/>
        </w:rPr>
        <w:t xml:space="preserve"> </w:t>
      </w:r>
      <w:r w:rsidRPr="00A26CFB">
        <w:t>1</w:t>
      </w:r>
      <w:r w:rsidRPr="00A26CFB">
        <w:rPr>
          <w:spacing w:val="1"/>
        </w:rPr>
        <w:t xml:space="preserve"> </w:t>
      </w:r>
      <w:r w:rsidRPr="00A26CFB">
        <w:t>–</w:t>
      </w:r>
      <w:r w:rsidRPr="00A26CFB">
        <w:rPr>
          <w:spacing w:val="1"/>
        </w:rPr>
        <w:t xml:space="preserve"> </w:t>
      </w:r>
      <w:r w:rsidRPr="00A26CFB">
        <w:t>“Potenziamento</w:t>
      </w:r>
      <w:r w:rsidRPr="00A26CFB">
        <w:rPr>
          <w:spacing w:val="1"/>
        </w:rPr>
        <w:t xml:space="preserve"> </w:t>
      </w:r>
      <w:r w:rsidRPr="00A26CFB">
        <w:t>dell’offerta</w:t>
      </w:r>
      <w:r w:rsidRPr="00A26CFB">
        <w:rPr>
          <w:spacing w:val="1"/>
        </w:rPr>
        <w:t xml:space="preserve"> </w:t>
      </w:r>
      <w:r w:rsidRPr="00A26CFB">
        <w:t>dei</w:t>
      </w:r>
      <w:r w:rsidRPr="00A26CFB">
        <w:rPr>
          <w:spacing w:val="1"/>
        </w:rPr>
        <w:t xml:space="preserve"> </w:t>
      </w:r>
      <w:r w:rsidRPr="00A26CFB">
        <w:t>servizi</w:t>
      </w:r>
      <w:r w:rsidRPr="00A26CFB">
        <w:rPr>
          <w:spacing w:val="1"/>
        </w:rPr>
        <w:t xml:space="preserve"> </w:t>
      </w:r>
      <w:r w:rsidRPr="00A26CFB">
        <w:t>all’istruzione:</w:t>
      </w:r>
      <w:r w:rsidRPr="00A26CFB">
        <w:rPr>
          <w:spacing w:val="-7"/>
        </w:rPr>
        <w:t xml:space="preserve"> </w:t>
      </w:r>
      <w:r w:rsidRPr="00A26CFB">
        <w:t>dagli</w:t>
      </w:r>
      <w:r w:rsidRPr="00A26CFB">
        <w:rPr>
          <w:spacing w:val="-9"/>
        </w:rPr>
        <w:t xml:space="preserve"> </w:t>
      </w:r>
      <w:r w:rsidRPr="00A26CFB">
        <w:t>asili</w:t>
      </w:r>
      <w:r w:rsidRPr="00A26CFB">
        <w:rPr>
          <w:spacing w:val="-7"/>
        </w:rPr>
        <w:t xml:space="preserve"> </w:t>
      </w:r>
      <w:r w:rsidRPr="00A26CFB">
        <w:t>nido</w:t>
      </w:r>
      <w:r w:rsidRPr="00A26CFB">
        <w:rPr>
          <w:spacing w:val="-8"/>
        </w:rPr>
        <w:t xml:space="preserve"> </w:t>
      </w:r>
      <w:r w:rsidRPr="00A26CFB">
        <w:t>all’Università”</w:t>
      </w:r>
      <w:r w:rsidRPr="00A26CFB">
        <w:rPr>
          <w:spacing w:val="-7"/>
        </w:rPr>
        <w:t xml:space="preserve"> </w:t>
      </w:r>
      <w:r w:rsidRPr="00A26CFB">
        <w:t>del</w:t>
      </w:r>
      <w:r w:rsidRPr="00A26CFB">
        <w:rPr>
          <w:spacing w:val="-7"/>
        </w:rPr>
        <w:t xml:space="preserve"> </w:t>
      </w:r>
      <w:r w:rsidRPr="00A26CFB">
        <w:t>Piano</w:t>
      </w:r>
      <w:r w:rsidRPr="00A26CFB">
        <w:rPr>
          <w:spacing w:val="-10"/>
        </w:rPr>
        <w:t xml:space="preserve"> </w:t>
      </w:r>
      <w:r w:rsidRPr="00A26CFB">
        <w:t>nazionale</w:t>
      </w:r>
      <w:r w:rsidRPr="00A26CFB">
        <w:rPr>
          <w:spacing w:val="-8"/>
        </w:rPr>
        <w:t xml:space="preserve"> </w:t>
      </w:r>
      <w:r w:rsidRPr="00A26CFB">
        <w:t>di</w:t>
      </w:r>
      <w:r w:rsidRPr="00A26CFB">
        <w:rPr>
          <w:spacing w:val="-9"/>
        </w:rPr>
        <w:t xml:space="preserve"> </w:t>
      </w:r>
      <w:r w:rsidRPr="00A26CFB">
        <w:t>ripresa</w:t>
      </w:r>
      <w:r w:rsidRPr="00A26CFB">
        <w:rPr>
          <w:spacing w:val="-7"/>
        </w:rPr>
        <w:t xml:space="preserve"> </w:t>
      </w:r>
      <w:r w:rsidRPr="00A26CFB">
        <w:t>e</w:t>
      </w:r>
      <w:r w:rsidRPr="00A26CFB">
        <w:rPr>
          <w:spacing w:val="-8"/>
        </w:rPr>
        <w:t xml:space="preserve"> </w:t>
      </w:r>
      <w:r w:rsidRPr="00A26CFB">
        <w:t>resilienza</w:t>
      </w:r>
      <w:r w:rsidRPr="00A26CFB">
        <w:rPr>
          <w:spacing w:val="-7"/>
        </w:rPr>
        <w:t xml:space="preserve"> </w:t>
      </w:r>
      <w:r w:rsidRPr="00A26CFB">
        <w:t>finanziato</w:t>
      </w:r>
      <w:r w:rsidRPr="00A26CFB">
        <w:rPr>
          <w:spacing w:val="-11"/>
        </w:rPr>
        <w:t xml:space="preserve"> </w:t>
      </w:r>
      <w:r w:rsidRPr="00A26CFB">
        <w:t>dall’Unione</w:t>
      </w:r>
      <w:r w:rsidRPr="00A26CFB">
        <w:rPr>
          <w:spacing w:val="1"/>
        </w:rPr>
        <w:t xml:space="preserve"> </w:t>
      </w:r>
      <w:r w:rsidRPr="00A26CFB">
        <w:t>europea – Next</w:t>
      </w:r>
      <w:r w:rsidRPr="00A26CFB">
        <w:rPr>
          <w:spacing w:val="1"/>
        </w:rPr>
        <w:t xml:space="preserve"> </w:t>
      </w:r>
      <w:r w:rsidRPr="00A26CFB">
        <w:t>Generation</w:t>
      </w:r>
      <w:r w:rsidRPr="00A26CFB">
        <w:rPr>
          <w:spacing w:val="-3"/>
        </w:rPr>
        <w:t xml:space="preserve"> </w:t>
      </w:r>
      <w:r w:rsidRPr="00A26CFB">
        <w:t>EU;</w:t>
      </w:r>
    </w:p>
    <w:p w:rsidR="000E1BA4" w:rsidRPr="00A26CFB" w:rsidRDefault="000E1BA4" w:rsidP="00D813B2">
      <w:pPr>
        <w:pStyle w:val="Corpotesto"/>
        <w:spacing w:before="6" w:line="276" w:lineRule="auto"/>
        <w:rPr>
          <w:sz w:val="23"/>
        </w:rPr>
      </w:pPr>
    </w:p>
    <w:p w:rsidR="000E1BA4" w:rsidRPr="00A26CFB" w:rsidRDefault="00223963" w:rsidP="00D813B2">
      <w:pPr>
        <w:pStyle w:val="Corpotesto"/>
        <w:spacing w:before="1" w:line="276" w:lineRule="auto"/>
        <w:ind w:left="392" w:right="393"/>
        <w:jc w:val="both"/>
      </w:pPr>
      <w:r w:rsidRPr="00A26CFB">
        <w:rPr>
          <w:b/>
        </w:rPr>
        <w:t xml:space="preserve">VISTO </w:t>
      </w:r>
      <w:r w:rsidRPr="00A26CFB">
        <w:rPr>
          <w:color w:val="333333"/>
        </w:rPr>
        <w:t>l’allegato 1 del D.M. n. 65 del 12 aprile 2023, r</w:t>
      </w:r>
      <w:r w:rsidRPr="00A26CFB">
        <w:t>iparto delle risorse alle istituzioni scolastiche in</w:t>
      </w:r>
      <w:r w:rsidRPr="00A26CFB">
        <w:rPr>
          <w:spacing w:val="1"/>
        </w:rPr>
        <w:t xml:space="preserve"> </w:t>
      </w:r>
      <w:r w:rsidRPr="00A26CFB">
        <w:t>attuazione della linea di investimento 3.1 “Nuove competenze e nuovi linguaggi” nell’ambito della Missione</w:t>
      </w:r>
      <w:r w:rsidRPr="00A26CFB">
        <w:rPr>
          <w:spacing w:val="1"/>
        </w:rPr>
        <w:t xml:space="preserve"> </w:t>
      </w:r>
      <w:r w:rsidRPr="00A26CFB">
        <w:t>4</w:t>
      </w:r>
      <w:r w:rsidRPr="00A26CFB">
        <w:rPr>
          <w:spacing w:val="-1"/>
        </w:rPr>
        <w:t xml:space="preserve"> </w:t>
      </w:r>
      <w:r w:rsidRPr="00A26CFB">
        <w:t>– Componente</w:t>
      </w:r>
      <w:r w:rsidRPr="00A26CFB">
        <w:rPr>
          <w:spacing w:val="-1"/>
        </w:rPr>
        <w:t xml:space="preserve"> </w:t>
      </w:r>
      <w:r w:rsidRPr="00A26CFB">
        <w:t>1 –</w:t>
      </w:r>
      <w:r w:rsidRPr="00A26CFB">
        <w:rPr>
          <w:spacing w:val="-4"/>
        </w:rPr>
        <w:t xml:space="preserve"> </w:t>
      </w:r>
      <w:r w:rsidRPr="00A26CFB">
        <w:t>del</w:t>
      </w:r>
      <w:r w:rsidRPr="00A26CFB">
        <w:rPr>
          <w:spacing w:val="1"/>
        </w:rPr>
        <w:t xml:space="preserve"> </w:t>
      </w:r>
      <w:r w:rsidRPr="00A26CFB">
        <w:t xml:space="preserve">PNRR, </w:t>
      </w:r>
      <w:r w:rsidRPr="00A26CFB">
        <w:rPr>
          <w:color w:val="333333"/>
        </w:rPr>
        <w:t>con</w:t>
      </w:r>
      <w:r w:rsidRPr="00A26CFB">
        <w:rPr>
          <w:color w:val="333333"/>
          <w:spacing w:val="-1"/>
        </w:rPr>
        <w:t xml:space="preserve"> </w:t>
      </w:r>
      <w:r w:rsidRPr="00A26CFB">
        <w:rPr>
          <w:color w:val="333333"/>
        </w:rPr>
        <w:t>il</w:t>
      </w:r>
      <w:r w:rsidRPr="00A26CFB">
        <w:rPr>
          <w:color w:val="333333"/>
          <w:spacing w:val="1"/>
        </w:rPr>
        <w:t xml:space="preserve"> </w:t>
      </w:r>
      <w:r w:rsidRPr="00A26CFB">
        <w:rPr>
          <w:color w:val="333333"/>
        </w:rPr>
        <w:t>quale</w:t>
      </w:r>
      <w:r w:rsidRPr="00A26CFB">
        <w:rPr>
          <w:color w:val="333333"/>
          <w:spacing w:val="-3"/>
        </w:rPr>
        <w:t xml:space="preserve"> </w:t>
      </w:r>
      <w:r w:rsidRPr="00A26CFB">
        <w:rPr>
          <w:color w:val="333333"/>
        </w:rPr>
        <w:t>è stato autorizzato</w:t>
      </w:r>
      <w:r w:rsidRPr="00A26CFB">
        <w:rPr>
          <w:color w:val="333333"/>
          <w:spacing w:val="-1"/>
        </w:rPr>
        <w:t xml:space="preserve"> </w:t>
      </w:r>
      <w:r w:rsidRPr="00A26CFB">
        <w:rPr>
          <w:color w:val="333333"/>
        </w:rPr>
        <w:t>il</w:t>
      </w:r>
      <w:r w:rsidRPr="00A26CFB">
        <w:rPr>
          <w:color w:val="333333"/>
          <w:spacing w:val="1"/>
        </w:rPr>
        <w:t xml:space="preserve"> </w:t>
      </w:r>
      <w:r w:rsidRPr="00A26CFB">
        <w:rPr>
          <w:color w:val="333333"/>
        </w:rPr>
        <w:t>finanziamento</w:t>
      </w:r>
      <w:r w:rsidRPr="00A26CFB">
        <w:rPr>
          <w:color w:val="333333"/>
          <w:spacing w:val="-1"/>
        </w:rPr>
        <w:t xml:space="preserve"> </w:t>
      </w:r>
      <w:r w:rsidRPr="00A26CFB">
        <w:rPr>
          <w:color w:val="333333"/>
        </w:rPr>
        <w:t>di</w:t>
      </w:r>
      <w:r w:rsidRPr="00A26CFB">
        <w:rPr>
          <w:color w:val="333333"/>
          <w:spacing w:val="-2"/>
        </w:rPr>
        <w:t xml:space="preserve"> </w:t>
      </w:r>
      <w:r w:rsidRPr="00A26CFB">
        <w:rPr>
          <w:color w:val="333333"/>
        </w:rPr>
        <w:t xml:space="preserve">€ </w:t>
      </w:r>
      <w:r w:rsidR="009437C5" w:rsidRPr="00A26CFB">
        <w:rPr>
          <w:color w:val="333333"/>
        </w:rPr>
        <w:t>62.745,15</w:t>
      </w:r>
      <w:r w:rsidRPr="00A26CFB">
        <w:rPr>
          <w:color w:val="333333"/>
        </w:rPr>
        <w:t>;</w:t>
      </w:r>
    </w:p>
    <w:p w:rsidR="000E1BA4" w:rsidRPr="00A26CFB" w:rsidRDefault="000E1BA4" w:rsidP="00D813B2">
      <w:pPr>
        <w:pStyle w:val="Corpotesto"/>
        <w:spacing w:before="7" w:line="276" w:lineRule="auto"/>
        <w:rPr>
          <w:sz w:val="23"/>
        </w:rPr>
      </w:pPr>
    </w:p>
    <w:p w:rsidR="000E1BA4" w:rsidRPr="00A26CFB" w:rsidRDefault="00223963" w:rsidP="00D813B2">
      <w:pPr>
        <w:spacing w:line="276" w:lineRule="auto"/>
        <w:ind w:left="392" w:right="387"/>
        <w:jc w:val="both"/>
        <w:rPr>
          <w:i/>
        </w:rPr>
      </w:pPr>
      <w:r w:rsidRPr="00A26CFB">
        <w:rPr>
          <w:b/>
        </w:rPr>
        <w:t xml:space="preserve">VISTO </w:t>
      </w:r>
      <w:r w:rsidRPr="00A26CFB">
        <w:t>il D.M. n. 184 del 15.09.2023 relativo all’adozione delle Linee guida per l’attuazione alla linea di</w:t>
      </w:r>
      <w:r w:rsidRPr="00A26CFB">
        <w:rPr>
          <w:spacing w:val="1"/>
        </w:rPr>
        <w:t xml:space="preserve"> </w:t>
      </w:r>
      <w:r w:rsidRPr="00A26CFB">
        <w:t>investimento</w:t>
      </w:r>
      <w:r w:rsidRPr="00A26CFB">
        <w:rPr>
          <w:spacing w:val="-11"/>
        </w:rPr>
        <w:t xml:space="preserve"> </w:t>
      </w:r>
      <w:r w:rsidRPr="00A26CFB">
        <w:t>3.1</w:t>
      </w:r>
      <w:r w:rsidRPr="00A26CFB">
        <w:rPr>
          <w:spacing w:val="-11"/>
        </w:rPr>
        <w:t xml:space="preserve"> </w:t>
      </w:r>
      <w:r w:rsidRPr="00A26CFB">
        <w:t>“</w:t>
      </w:r>
      <w:r w:rsidRPr="00A26CFB">
        <w:rPr>
          <w:i/>
        </w:rPr>
        <w:t>Nuove</w:t>
      </w:r>
      <w:r w:rsidRPr="00A26CFB">
        <w:rPr>
          <w:i/>
          <w:spacing w:val="-10"/>
        </w:rPr>
        <w:t xml:space="preserve"> </w:t>
      </w:r>
      <w:r w:rsidRPr="00A26CFB">
        <w:rPr>
          <w:i/>
        </w:rPr>
        <w:t>competenze</w:t>
      </w:r>
      <w:r w:rsidRPr="00A26CFB">
        <w:rPr>
          <w:i/>
          <w:spacing w:val="-8"/>
        </w:rPr>
        <w:t xml:space="preserve"> </w:t>
      </w:r>
      <w:r w:rsidRPr="00A26CFB">
        <w:rPr>
          <w:i/>
        </w:rPr>
        <w:t>e</w:t>
      </w:r>
      <w:r w:rsidRPr="00A26CFB">
        <w:rPr>
          <w:i/>
          <w:spacing w:val="-11"/>
        </w:rPr>
        <w:t xml:space="preserve"> </w:t>
      </w:r>
      <w:r w:rsidRPr="00A26CFB">
        <w:rPr>
          <w:i/>
        </w:rPr>
        <w:t>nuovi</w:t>
      </w:r>
      <w:r w:rsidRPr="00A26CFB">
        <w:rPr>
          <w:i/>
          <w:spacing w:val="-10"/>
        </w:rPr>
        <w:t xml:space="preserve"> </w:t>
      </w:r>
      <w:r w:rsidRPr="00A26CFB">
        <w:rPr>
          <w:i/>
        </w:rPr>
        <w:t>linguaggi</w:t>
      </w:r>
      <w:r w:rsidRPr="00A26CFB">
        <w:t>”</w:t>
      </w:r>
      <w:r w:rsidRPr="00A26CFB">
        <w:rPr>
          <w:spacing w:val="-8"/>
        </w:rPr>
        <w:t xml:space="preserve"> </w:t>
      </w:r>
      <w:r w:rsidRPr="00A26CFB">
        <w:t>della</w:t>
      </w:r>
      <w:r w:rsidRPr="00A26CFB">
        <w:rPr>
          <w:spacing w:val="-11"/>
        </w:rPr>
        <w:t xml:space="preserve"> </w:t>
      </w:r>
      <w:r w:rsidRPr="00A26CFB">
        <w:t>Missione</w:t>
      </w:r>
      <w:r w:rsidRPr="00A26CFB">
        <w:rPr>
          <w:spacing w:val="-11"/>
        </w:rPr>
        <w:t xml:space="preserve"> </w:t>
      </w:r>
      <w:r w:rsidRPr="00A26CFB">
        <w:t>4</w:t>
      </w:r>
      <w:r w:rsidRPr="00A26CFB">
        <w:rPr>
          <w:spacing w:val="-9"/>
        </w:rPr>
        <w:t xml:space="preserve"> </w:t>
      </w:r>
      <w:r w:rsidRPr="00A26CFB">
        <w:t>“Istruzione</w:t>
      </w:r>
      <w:r w:rsidRPr="00A26CFB">
        <w:rPr>
          <w:spacing w:val="-8"/>
        </w:rPr>
        <w:t xml:space="preserve"> </w:t>
      </w:r>
      <w:r w:rsidRPr="00A26CFB">
        <w:t>e</w:t>
      </w:r>
      <w:r w:rsidRPr="00A26CFB">
        <w:rPr>
          <w:spacing w:val="-10"/>
        </w:rPr>
        <w:t xml:space="preserve"> </w:t>
      </w:r>
      <w:r w:rsidRPr="00A26CFB">
        <w:t>ricerca”</w:t>
      </w:r>
      <w:r w:rsidRPr="00A26CFB">
        <w:rPr>
          <w:spacing w:val="-7"/>
        </w:rPr>
        <w:t xml:space="preserve"> </w:t>
      </w:r>
      <w:r w:rsidRPr="00A26CFB">
        <w:t>–</w:t>
      </w:r>
      <w:r w:rsidRPr="00A26CFB">
        <w:rPr>
          <w:spacing w:val="-8"/>
        </w:rPr>
        <w:t xml:space="preserve"> </w:t>
      </w:r>
      <w:r w:rsidRPr="00A26CFB">
        <w:t>Componente</w:t>
      </w:r>
      <w:r w:rsidRPr="00A26CFB">
        <w:rPr>
          <w:spacing w:val="-53"/>
        </w:rPr>
        <w:t xml:space="preserve"> </w:t>
      </w:r>
      <w:r w:rsidRPr="00A26CFB">
        <w:t>1 “Potenziamento dell’offerta dei servizi all’istruzione: dagli asili nido all’Università” – del Piano nazionale</w:t>
      </w:r>
      <w:r w:rsidRPr="00A26CFB">
        <w:rPr>
          <w:spacing w:val="1"/>
        </w:rPr>
        <w:t xml:space="preserve"> </w:t>
      </w:r>
      <w:r w:rsidRPr="00A26CFB">
        <w:t xml:space="preserve">di ripresa e resilienza, finanziato dall’Unione europea – </w:t>
      </w:r>
      <w:r w:rsidRPr="00A26CFB">
        <w:rPr>
          <w:i/>
        </w:rPr>
        <w:t>Next Generation EU</w:t>
      </w:r>
      <w:r w:rsidRPr="00A26CFB">
        <w:t>, e al comma 552 dell’articolo 1,</w:t>
      </w:r>
      <w:r w:rsidRPr="00A26CFB">
        <w:rPr>
          <w:spacing w:val="-52"/>
        </w:rPr>
        <w:t xml:space="preserve"> </w:t>
      </w:r>
      <w:r w:rsidRPr="00A26CFB">
        <w:t>lett.</w:t>
      </w:r>
      <w:r w:rsidRPr="00A26CFB">
        <w:rPr>
          <w:spacing w:val="-9"/>
        </w:rPr>
        <w:t xml:space="preserve"> </w:t>
      </w:r>
      <w:r w:rsidRPr="00A26CFB">
        <w:rPr>
          <w:i/>
        </w:rPr>
        <w:t>a)</w:t>
      </w:r>
      <w:r w:rsidRPr="00A26CFB">
        <w:rPr>
          <w:i/>
          <w:spacing w:val="-8"/>
        </w:rPr>
        <w:t xml:space="preserve"> </w:t>
      </w:r>
      <w:r w:rsidRPr="00A26CFB">
        <w:t>della</w:t>
      </w:r>
      <w:r w:rsidRPr="00A26CFB">
        <w:rPr>
          <w:spacing w:val="-10"/>
        </w:rPr>
        <w:t xml:space="preserve"> </w:t>
      </w:r>
      <w:r w:rsidRPr="00A26CFB">
        <w:t>legge</w:t>
      </w:r>
      <w:r w:rsidRPr="00A26CFB">
        <w:rPr>
          <w:spacing w:val="-8"/>
        </w:rPr>
        <w:t xml:space="preserve"> </w:t>
      </w:r>
      <w:r w:rsidRPr="00A26CFB">
        <w:t>29</w:t>
      </w:r>
      <w:r w:rsidRPr="00A26CFB">
        <w:rPr>
          <w:spacing w:val="-9"/>
        </w:rPr>
        <w:t xml:space="preserve"> </w:t>
      </w:r>
      <w:r w:rsidRPr="00A26CFB">
        <w:t>dicembre</w:t>
      </w:r>
      <w:r w:rsidRPr="00A26CFB">
        <w:rPr>
          <w:spacing w:val="-8"/>
        </w:rPr>
        <w:t xml:space="preserve"> </w:t>
      </w:r>
      <w:r w:rsidRPr="00A26CFB">
        <w:t>2022,</w:t>
      </w:r>
      <w:r w:rsidRPr="00A26CFB">
        <w:rPr>
          <w:spacing w:val="-9"/>
        </w:rPr>
        <w:t xml:space="preserve"> </w:t>
      </w:r>
      <w:r w:rsidRPr="00A26CFB">
        <w:t>n.</w:t>
      </w:r>
      <w:r w:rsidRPr="00A26CFB">
        <w:rPr>
          <w:spacing w:val="-9"/>
        </w:rPr>
        <w:t xml:space="preserve"> </w:t>
      </w:r>
      <w:r w:rsidRPr="00A26CFB">
        <w:t>197,</w:t>
      </w:r>
      <w:r w:rsidRPr="00A26CFB">
        <w:rPr>
          <w:spacing w:val="-9"/>
        </w:rPr>
        <w:t xml:space="preserve"> </w:t>
      </w:r>
      <w:r w:rsidRPr="00A26CFB">
        <w:t>recante</w:t>
      </w:r>
      <w:r w:rsidRPr="00A26CFB">
        <w:rPr>
          <w:spacing w:val="-6"/>
        </w:rPr>
        <w:t xml:space="preserve"> </w:t>
      </w:r>
      <w:r w:rsidRPr="00A26CFB">
        <w:rPr>
          <w:i/>
        </w:rPr>
        <w:t>“Bilancio</w:t>
      </w:r>
      <w:r w:rsidRPr="00A26CFB">
        <w:rPr>
          <w:i/>
          <w:spacing w:val="-11"/>
        </w:rPr>
        <w:t xml:space="preserve"> </w:t>
      </w:r>
      <w:r w:rsidRPr="00A26CFB">
        <w:rPr>
          <w:i/>
        </w:rPr>
        <w:t>di</w:t>
      </w:r>
      <w:r w:rsidRPr="00A26CFB">
        <w:rPr>
          <w:i/>
          <w:spacing w:val="-8"/>
        </w:rPr>
        <w:t xml:space="preserve"> </w:t>
      </w:r>
      <w:r w:rsidRPr="00A26CFB">
        <w:rPr>
          <w:i/>
        </w:rPr>
        <w:t>previsione</w:t>
      </w:r>
      <w:r w:rsidRPr="00A26CFB">
        <w:rPr>
          <w:i/>
          <w:spacing w:val="-8"/>
        </w:rPr>
        <w:t xml:space="preserve"> </w:t>
      </w:r>
      <w:r w:rsidRPr="00A26CFB">
        <w:rPr>
          <w:i/>
        </w:rPr>
        <w:t>dello</w:t>
      </w:r>
      <w:r w:rsidRPr="00A26CFB">
        <w:rPr>
          <w:i/>
          <w:spacing w:val="-11"/>
        </w:rPr>
        <w:t xml:space="preserve"> </w:t>
      </w:r>
      <w:r w:rsidRPr="00A26CFB">
        <w:rPr>
          <w:i/>
        </w:rPr>
        <w:t>Stato</w:t>
      </w:r>
      <w:r w:rsidRPr="00A26CFB">
        <w:rPr>
          <w:i/>
          <w:spacing w:val="-9"/>
        </w:rPr>
        <w:t xml:space="preserve"> </w:t>
      </w:r>
      <w:r w:rsidRPr="00A26CFB">
        <w:rPr>
          <w:i/>
        </w:rPr>
        <w:t>per</w:t>
      </w:r>
      <w:r w:rsidRPr="00A26CFB">
        <w:rPr>
          <w:i/>
          <w:spacing w:val="-10"/>
        </w:rPr>
        <w:t xml:space="preserve"> </w:t>
      </w:r>
      <w:r w:rsidRPr="00A26CFB">
        <w:rPr>
          <w:i/>
        </w:rPr>
        <w:t>l’anno</w:t>
      </w:r>
      <w:r w:rsidRPr="00A26CFB">
        <w:rPr>
          <w:i/>
          <w:spacing w:val="-11"/>
        </w:rPr>
        <w:t xml:space="preserve"> </w:t>
      </w:r>
      <w:r w:rsidRPr="00A26CFB">
        <w:rPr>
          <w:i/>
        </w:rPr>
        <w:t>finanziario</w:t>
      </w:r>
      <w:r w:rsidRPr="00A26CFB">
        <w:rPr>
          <w:i/>
          <w:spacing w:val="-53"/>
        </w:rPr>
        <w:t xml:space="preserve"> </w:t>
      </w:r>
      <w:r w:rsidRPr="00A26CFB">
        <w:rPr>
          <w:i/>
        </w:rPr>
        <w:t>2023</w:t>
      </w:r>
      <w:r w:rsidRPr="00A26CFB">
        <w:rPr>
          <w:i/>
          <w:spacing w:val="-1"/>
        </w:rPr>
        <w:t xml:space="preserve"> </w:t>
      </w:r>
      <w:r w:rsidRPr="00A26CFB">
        <w:rPr>
          <w:i/>
        </w:rPr>
        <w:t>e bilancio pluriennale</w:t>
      </w:r>
      <w:r w:rsidRPr="00A26CFB">
        <w:rPr>
          <w:i/>
          <w:spacing w:val="-2"/>
        </w:rPr>
        <w:t xml:space="preserve"> </w:t>
      </w:r>
      <w:r w:rsidRPr="00A26CFB">
        <w:rPr>
          <w:i/>
        </w:rPr>
        <w:t>per il</w:t>
      </w:r>
      <w:r w:rsidRPr="00A26CFB">
        <w:rPr>
          <w:i/>
          <w:spacing w:val="-2"/>
        </w:rPr>
        <w:t xml:space="preserve"> </w:t>
      </w:r>
      <w:r w:rsidRPr="00A26CFB">
        <w:rPr>
          <w:i/>
        </w:rPr>
        <w:t>triennio 2023-2025;</w:t>
      </w:r>
    </w:p>
    <w:p w:rsidR="000E1BA4" w:rsidRPr="00A26CFB" w:rsidRDefault="000E1BA4" w:rsidP="00D813B2">
      <w:pPr>
        <w:pStyle w:val="Corpotesto"/>
        <w:spacing w:before="7" w:line="276" w:lineRule="auto"/>
        <w:rPr>
          <w:i/>
          <w:sz w:val="23"/>
        </w:rPr>
      </w:pPr>
    </w:p>
    <w:p w:rsidR="000E1BA4" w:rsidRPr="00A26CFB" w:rsidRDefault="00223963" w:rsidP="00D813B2">
      <w:pPr>
        <w:pStyle w:val="Corpotesto"/>
        <w:spacing w:line="276" w:lineRule="auto"/>
        <w:ind w:left="392" w:right="387"/>
        <w:jc w:val="both"/>
      </w:pPr>
      <w:r w:rsidRPr="00A26CFB">
        <w:rPr>
          <w:b/>
        </w:rPr>
        <w:t xml:space="preserve">VISTE </w:t>
      </w:r>
      <w:r w:rsidRPr="00A26CFB">
        <w:rPr>
          <w:color w:val="333333"/>
        </w:rPr>
        <w:t>le delibere degli organi collegiali per l’adesione al progetto PNRR Missione 4: Istruzione e Ricerca -</w:t>
      </w:r>
      <w:r w:rsidRPr="00A26CFB">
        <w:rPr>
          <w:color w:val="333333"/>
          <w:spacing w:val="1"/>
        </w:rPr>
        <w:t xml:space="preserve"> </w:t>
      </w:r>
      <w:r w:rsidRPr="00A26CFB">
        <w:t>Componente</w:t>
      </w:r>
      <w:r w:rsidRPr="00A26CFB">
        <w:rPr>
          <w:spacing w:val="1"/>
        </w:rPr>
        <w:t xml:space="preserve"> </w:t>
      </w:r>
      <w:r w:rsidRPr="00A26CFB">
        <w:t>1</w:t>
      </w:r>
      <w:r w:rsidRPr="00A26CFB">
        <w:rPr>
          <w:spacing w:val="1"/>
        </w:rPr>
        <w:t xml:space="preserve"> </w:t>
      </w:r>
      <w:r w:rsidRPr="00A26CFB">
        <w:t>–</w:t>
      </w:r>
      <w:r w:rsidRPr="00A26CFB">
        <w:rPr>
          <w:spacing w:val="1"/>
        </w:rPr>
        <w:t xml:space="preserve"> </w:t>
      </w:r>
      <w:r w:rsidRPr="00A26CFB">
        <w:t>potenziamento</w:t>
      </w:r>
      <w:r w:rsidRPr="00A26CFB">
        <w:rPr>
          <w:spacing w:val="1"/>
        </w:rPr>
        <w:t xml:space="preserve"> </w:t>
      </w:r>
      <w:r w:rsidRPr="00A26CFB">
        <w:t>dell’offerta</w:t>
      </w:r>
      <w:r w:rsidRPr="00A26CFB">
        <w:rPr>
          <w:spacing w:val="1"/>
        </w:rPr>
        <w:t xml:space="preserve"> </w:t>
      </w:r>
      <w:r w:rsidRPr="00A26CFB">
        <w:t>dei</w:t>
      </w:r>
      <w:r w:rsidRPr="00A26CFB">
        <w:rPr>
          <w:spacing w:val="1"/>
        </w:rPr>
        <w:t xml:space="preserve"> </w:t>
      </w:r>
      <w:r w:rsidRPr="00A26CFB">
        <w:t>servizi</w:t>
      </w:r>
      <w:r w:rsidRPr="00A26CFB">
        <w:rPr>
          <w:spacing w:val="1"/>
        </w:rPr>
        <w:t xml:space="preserve"> </w:t>
      </w:r>
      <w:r w:rsidRPr="00A26CFB">
        <w:t>di</w:t>
      </w:r>
      <w:r w:rsidRPr="00A26CFB">
        <w:rPr>
          <w:spacing w:val="1"/>
        </w:rPr>
        <w:t xml:space="preserve"> </w:t>
      </w:r>
      <w:r w:rsidRPr="00A26CFB">
        <w:t>istruzione:</w:t>
      </w:r>
      <w:r w:rsidRPr="00A26CFB">
        <w:rPr>
          <w:spacing w:val="1"/>
        </w:rPr>
        <w:t xml:space="preserve"> </w:t>
      </w:r>
      <w:r w:rsidRPr="00A26CFB">
        <w:t>dagli</w:t>
      </w:r>
      <w:r w:rsidRPr="00A26CFB">
        <w:rPr>
          <w:spacing w:val="1"/>
        </w:rPr>
        <w:t xml:space="preserve"> </w:t>
      </w:r>
      <w:r w:rsidRPr="00A26CFB">
        <w:t>asili</w:t>
      </w:r>
      <w:r w:rsidRPr="00A26CFB">
        <w:rPr>
          <w:spacing w:val="1"/>
        </w:rPr>
        <w:t xml:space="preserve"> </w:t>
      </w:r>
      <w:r w:rsidRPr="00A26CFB">
        <w:t>nido</w:t>
      </w:r>
      <w:r w:rsidRPr="00A26CFB">
        <w:rPr>
          <w:spacing w:val="1"/>
        </w:rPr>
        <w:t xml:space="preserve"> </w:t>
      </w:r>
      <w:r w:rsidRPr="00A26CFB">
        <w:t>alle</w:t>
      </w:r>
      <w:r w:rsidRPr="00A26CFB">
        <w:rPr>
          <w:spacing w:val="1"/>
        </w:rPr>
        <w:t xml:space="preserve"> </w:t>
      </w:r>
      <w:r w:rsidRPr="00A26CFB">
        <w:t>Università</w:t>
      </w:r>
      <w:r w:rsidRPr="00A26CFB">
        <w:rPr>
          <w:spacing w:val="1"/>
        </w:rPr>
        <w:t xml:space="preserve"> </w:t>
      </w:r>
      <w:r w:rsidRPr="00A26CFB">
        <w:t>-</w:t>
      </w:r>
      <w:r w:rsidRPr="00A26CFB">
        <w:rPr>
          <w:spacing w:val="-52"/>
        </w:rPr>
        <w:t xml:space="preserve"> </w:t>
      </w:r>
      <w:r w:rsidRPr="00A26CFB">
        <w:t>Investimento</w:t>
      </w:r>
      <w:r w:rsidRPr="00A26CFB">
        <w:rPr>
          <w:spacing w:val="-5"/>
        </w:rPr>
        <w:t xml:space="preserve"> </w:t>
      </w:r>
      <w:r w:rsidRPr="00A26CFB">
        <w:t>3.1:</w:t>
      </w:r>
      <w:r w:rsidRPr="00A26CFB">
        <w:rPr>
          <w:spacing w:val="-2"/>
        </w:rPr>
        <w:t xml:space="preserve"> </w:t>
      </w:r>
      <w:r w:rsidRPr="00A26CFB">
        <w:t>“</w:t>
      </w:r>
      <w:r w:rsidRPr="00A26CFB">
        <w:rPr>
          <w:i/>
        </w:rPr>
        <w:t>Nuove</w:t>
      </w:r>
      <w:r w:rsidRPr="00A26CFB">
        <w:rPr>
          <w:i/>
          <w:spacing w:val="-2"/>
        </w:rPr>
        <w:t xml:space="preserve"> </w:t>
      </w:r>
      <w:r w:rsidRPr="00A26CFB">
        <w:rPr>
          <w:i/>
        </w:rPr>
        <w:t>competenze</w:t>
      </w:r>
      <w:r w:rsidRPr="00A26CFB">
        <w:rPr>
          <w:i/>
          <w:spacing w:val="-3"/>
        </w:rPr>
        <w:t xml:space="preserve"> </w:t>
      </w:r>
      <w:r w:rsidRPr="00A26CFB">
        <w:rPr>
          <w:i/>
        </w:rPr>
        <w:t>e</w:t>
      </w:r>
      <w:r w:rsidRPr="00A26CFB">
        <w:rPr>
          <w:i/>
          <w:spacing w:val="-4"/>
        </w:rPr>
        <w:t xml:space="preserve"> </w:t>
      </w:r>
      <w:r w:rsidRPr="00A26CFB">
        <w:rPr>
          <w:i/>
        </w:rPr>
        <w:t>nuovi</w:t>
      </w:r>
      <w:r w:rsidRPr="00A26CFB">
        <w:rPr>
          <w:i/>
          <w:spacing w:val="-3"/>
        </w:rPr>
        <w:t xml:space="preserve"> </w:t>
      </w:r>
      <w:r w:rsidRPr="00A26CFB">
        <w:rPr>
          <w:i/>
        </w:rPr>
        <w:t>linguaggi</w:t>
      </w:r>
      <w:r w:rsidRPr="00A26CFB">
        <w:t>”</w:t>
      </w:r>
      <w:r w:rsidRPr="00A26CFB">
        <w:rPr>
          <w:spacing w:val="-4"/>
        </w:rPr>
        <w:t xml:space="preserve"> </w:t>
      </w:r>
      <w:r w:rsidRPr="00A26CFB">
        <w:t>–</w:t>
      </w:r>
      <w:r w:rsidRPr="00A26CFB">
        <w:rPr>
          <w:spacing w:val="-1"/>
        </w:rPr>
        <w:t xml:space="preserve"> </w:t>
      </w:r>
      <w:r w:rsidRPr="00A26CFB">
        <w:t>Azioni di</w:t>
      </w:r>
      <w:r w:rsidRPr="00A26CFB">
        <w:rPr>
          <w:spacing w:val="-4"/>
        </w:rPr>
        <w:t xml:space="preserve"> </w:t>
      </w:r>
      <w:r w:rsidRPr="00A26CFB">
        <w:t>potenziamento</w:t>
      </w:r>
      <w:r w:rsidRPr="00A26CFB">
        <w:rPr>
          <w:spacing w:val="-4"/>
        </w:rPr>
        <w:t xml:space="preserve"> </w:t>
      </w:r>
      <w:r w:rsidRPr="00A26CFB">
        <w:t>delle</w:t>
      </w:r>
      <w:r w:rsidRPr="00A26CFB">
        <w:rPr>
          <w:spacing w:val="-4"/>
        </w:rPr>
        <w:t xml:space="preserve"> </w:t>
      </w:r>
      <w:r w:rsidRPr="00A26CFB">
        <w:t>competenze</w:t>
      </w:r>
      <w:r w:rsidRPr="00A26CFB">
        <w:rPr>
          <w:spacing w:val="-3"/>
        </w:rPr>
        <w:t xml:space="preserve"> </w:t>
      </w:r>
      <w:r w:rsidRPr="00A26CFB">
        <w:t>STEM</w:t>
      </w:r>
      <w:r w:rsidRPr="00A26CFB">
        <w:rPr>
          <w:spacing w:val="-53"/>
        </w:rPr>
        <w:t xml:space="preserve"> </w:t>
      </w:r>
      <w:r w:rsidRPr="00A26CFB">
        <w:t xml:space="preserve">e multilinguistiche - D.M. 65/2023 </w:t>
      </w:r>
      <w:r w:rsidR="009437C5" w:rsidRPr="00A26CFB">
        <w:t xml:space="preserve">(Consiglio di Istituto verbale n.4 del 28/02/2024 – Collegio Docenti verbale </w:t>
      </w:r>
      <w:r w:rsidR="009437C5" w:rsidRPr="00A26CFB">
        <w:lastRenderedPageBreak/>
        <w:t>n.1 del 04/09/2023);</w:t>
      </w:r>
    </w:p>
    <w:p w:rsidR="009437C5" w:rsidRPr="00A26CFB" w:rsidRDefault="009437C5" w:rsidP="00D813B2">
      <w:pPr>
        <w:pStyle w:val="Corpotesto"/>
        <w:spacing w:line="276" w:lineRule="auto"/>
        <w:ind w:left="392" w:right="387"/>
        <w:jc w:val="both"/>
        <w:rPr>
          <w:sz w:val="23"/>
        </w:rPr>
      </w:pPr>
    </w:p>
    <w:p w:rsidR="000E1BA4" w:rsidRPr="00A26CFB" w:rsidRDefault="00223963" w:rsidP="00D813B2">
      <w:pPr>
        <w:pStyle w:val="Corpotesto"/>
        <w:spacing w:line="276" w:lineRule="auto"/>
        <w:ind w:left="392"/>
        <w:jc w:val="both"/>
      </w:pPr>
      <w:r w:rsidRPr="00A26CFB">
        <w:rPr>
          <w:b/>
        </w:rPr>
        <w:t>VISTO</w:t>
      </w:r>
      <w:r w:rsidRPr="00A26CFB">
        <w:rPr>
          <w:b/>
          <w:spacing w:val="-5"/>
        </w:rPr>
        <w:t xml:space="preserve"> </w:t>
      </w:r>
      <w:r w:rsidRPr="00A26CFB">
        <w:t>il</w:t>
      </w:r>
      <w:r w:rsidRPr="00A26CFB">
        <w:rPr>
          <w:spacing w:val="-5"/>
        </w:rPr>
        <w:t xml:space="preserve"> </w:t>
      </w:r>
      <w:r w:rsidRPr="00A26CFB">
        <w:t>progetto</w:t>
      </w:r>
      <w:r w:rsidRPr="00A26CFB">
        <w:rPr>
          <w:spacing w:val="-6"/>
        </w:rPr>
        <w:t xml:space="preserve"> </w:t>
      </w:r>
      <w:r w:rsidRPr="00A26CFB">
        <w:t>inoltrato</w:t>
      </w:r>
      <w:r w:rsidRPr="00A26CFB">
        <w:rPr>
          <w:spacing w:val="-9"/>
        </w:rPr>
        <w:t xml:space="preserve"> </w:t>
      </w:r>
      <w:r w:rsidRPr="00A26CFB">
        <w:t>sulla</w:t>
      </w:r>
      <w:r w:rsidRPr="00A26CFB">
        <w:rPr>
          <w:spacing w:val="-6"/>
        </w:rPr>
        <w:t xml:space="preserve"> </w:t>
      </w:r>
      <w:r w:rsidRPr="00A26CFB">
        <w:t>Piattaforma</w:t>
      </w:r>
      <w:r w:rsidRPr="00A26CFB">
        <w:rPr>
          <w:spacing w:val="-6"/>
        </w:rPr>
        <w:t xml:space="preserve"> </w:t>
      </w:r>
      <w:r w:rsidRPr="00A26CFB">
        <w:t>FUTURA</w:t>
      </w:r>
      <w:r w:rsidRPr="00A26CFB">
        <w:rPr>
          <w:spacing w:val="-7"/>
        </w:rPr>
        <w:t xml:space="preserve"> </w:t>
      </w:r>
      <w:r w:rsidRPr="00A26CFB">
        <w:t>in</w:t>
      </w:r>
      <w:r w:rsidRPr="00A26CFB">
        <w:rPr>
          <w:spacing w:val="-7"/>
        </w:rPr>
        <w:t xml:space="preserve"> </w:t>
      </w:r>
      <w:r w:rsidRPr="00A26CFB">
        <w:t>data</w:t>
      </w:r>
      <w:r w:rsidRPr="00A26CFB">
        <w:rPr>
          <w:spacing w:val="-6"/>
        </w:rPr>
        <w:t xml:space="preserve"> </w:t>
      </w:r>
      <w:r w:rsidR="009437C5" w:rsidRPr="00A26CFB">
        <w:t>08/02/2024 con codice inoltro 32171.0</w:t>
      </w:r>
      <w:r w:rsidRPr="00A26CFB">
        <w:t>;</w:t>
      </w:r>
    </w:p>
    <w:p w:rsidR="000E1BA4" w:rsidRPr="00A26CFB" w:rsidRDefault="000E1BA4" w:rsidP="00D813B2">
      <w:pPr>
        <w:pStyle w:val="Corpotesto"/>
        <w:spacing w:before="3" w:line="276" w:lineRule="auto"/>
        <w:rPr>
          <w:sz w:val="27"/>
        </w:rPr>
      </w:pPr>
    </w:p>
    <w:p w:rsidR="009437C5" w:rsidRPr="00A26CFB" w:rsidRDefault="00223963" w:rsidP="00D813B2">
      <w:pPr>
        <w:pStyle w:val="Corpotesto"/>
        <w:spacing w:line="276" w:lineRule="auto"/>
        <w:ind w:left="392" w:right="398"/>
        <w:jc w:val="both"/>
      </w:pPr>
      <w:r w:rsidRPr="00A26CFB">
        <w:rPr>
          <w:b/>
        </w:rPr>
        <w:t>VISTO</w:t>
      </w:r>
      <w:r w:rsidRPr="00A26CFB">
        <w:rPr>
          <w:b/>
          <w:spacing w:val="1"/>
        </w:rPr>
        <w:t xml:space="preserve"> </w:t>
      </w:r>
      <w:r w:rsidRPr="00A26CFB">
        <w:t>l’accordo</w:t>
      </w:r>
      <w:r w:rsidRPr="00A26CFB">
        <w:rPr>
          <w:spacing w:val="1"/>
        </w:rPr>
        <w:t xml:space="preserve"> </w:t>
      </w:r>
      <w:r w:rsidRPr="00A26CFB">
        <w:t>di</w:t>
      </w:r>
      <w:r w:rsidRPr="00A26CFB">
        <w:rPr>
          <w:spacing w:val="1"/>
        </w:rPr>
        <w:t xml:space="preserve"> </w:t>
      </w:r>
      <w:r w:rsidRPr="00A26CFB">
        <w:t>concessione</w:t>
      </w:r>
      <w:r w:rsidRPr="00A26CFB">
        <w:rPr>
          <w:spacing w:val="1"/>
        </w:rPr>
        <w:t xml:space="preserve"> </w:t>
      </w:r>
      <w:r w:rsidRPr="00A26CFB">
        <w:t>protocollato</w:t>
      </w:r>
      <w:r w:rsidRPr="00A26CFB">
        <w:rPr>
          <w:spacing w:val="1"/>
        </w:rPr>
        <w:t xml:space="preserve"> </w:t>
      </w:r>
      <w:r w:rsidRPr="00A26CFB">
        <w:t>con</w:t>
      </w:r>
      <w:r w:rsidRPr="00A26CFB">
        <w:rPr>
          <w:spacing w:val="1"/>
        </w:rPr>
        <w:t xml:space="preserve"> </w:t>
      </w:r>
      <w:r w:rsidRPr="00A26CFB">
        <w:t>n.</w:t>
      </w:r>
      <w:r w:rsidRPr="00A26CFB">
        <w:rPr>
          <w:spacing w:val="1"/>
        </w:rPr>
        <w:t xml:space="preserve"> </w:t>
      </w:r>
      <w:r w:rsidRPr="00A26CFB">
        <w:t>m</w:t>
      </w:r>
      <w:r w:rsidRPr="00A26CFB">
        <w:rPr>
          <w:spacing w:val="1"/>
        </w:rPr>
        <w:t xml:space="preserve"> </w:t>
      </w:r>
      <w:r w:rsidRPr="00A26CFB">
        <w:t>pi.</w:t>
      </w:r>
      <w:r w:rsidRPr="00A26CFB">
        <w:rPr>
          <w:spacing w:val="1"/>
        </w:rPr>
        <w:t xml:space="preserve"> </w:t>
      </w:r>
      <w:r w:rsidRPr="00A26CFB">
        <w:t>AOOGAMBI.REGISTRO</w:t>
      </w:r>
      <w:r w:rsidRPr="00A26CFB">
        <w:rPr>
          <w:spacing w:val="1"/>
        </w:rPr>
        <w:t xml:space="preserve"> </w:t>
      </w:r>
      <w:r w:rsidRPr="00A26CFB">
        <w:t>UFFICIALE.U.</w:t>
      </w:r>
      <w:r w:rsidRPr="00A26CFB">
        <w:rPr>
          <w:spacing w:val="1"/>
        </w:rPr>
        <w:t xml:space="preserve"> </w:t>
      </w:r>
      <w:r w:rsidR="009437C5" w:rsidRPr="00A26CFB">
        <w:t>34214</w:t>
      </w:r>
    </w:p>
    <w:p w:rsidR="000E1BA4" w:rsidRPr="00A26CFB" w:rsidRDefault="009437C5" w:rsidP="00D813B2">
      <w:pPr>
        <w:pStyle w:val="Corpotesto"/>
        <w:spacing w:line="276" w:lineRule="auto"/>
        <w:ind w:left="392" w:right="398"/>
        <w:jc w:val="both"/>
      </w:pPr>
      <w:r w:rsidRPr="00A26CFB">
        <w:t>del 29/02/2024</w:t>
      </w:r>
      <w:r w:rsidR="00223963" w:rsidRPr="00A26CFB">
        <w:rPr>
          <w:spacing w:val="4"/>
        </w:rPr>
        <w:t xml:space="preserve"> </w:t>
      </w:r>
      <w:r w:rsidR="00223963" w:rsidRPr="00A26CFB">
        <w:t>Piano</w:t>
      </w:r>
      <w:r w:rsidR="00223963" w:rsidRPr="00A26CFB">
        <w:rPr>
          <w:spacing w:val="3"/>
        </w:rPr>
        <w:t xml:space="preserve"> </w:t>
      </w:r>
      <w:r w:rsidR="00223963" w:rsidRPr="00A26CFB">
        <w:t>Nazionale</w:t>
      </w:r>
      <w:r w:rsidR="00223963" w:rsidRPr="00A26CFB">
        <w:rPr>
          <w:spacing w:val="3"/>
        </w:rPr>
        <w:t xml:space="preserve"> </w:t>
      </w:r>
      <w:r w:rsidR="00223963" w:rsidRPr="00A26CFB">
        <w:t>di</w:t>
      </w:r>
      <w:r w:rsidR="00223963" w:rsidRPr="00A26CFB">
        <w:rPr>
          <w:spacing w:val="6"/>
        </w:rPr>
        <w:t xml:space="preserve"> </w:t>
      </w:r>
      <w:r w:rsidR="00223963" w:rsidRPr="00A26CFB">
        <w:t>Ripresa</w:t>
      </w:r>
      <w:r w:rsidR="00223963" w:rsidRPr="00A26CFB">
        <w:rPr>
          <w:spacing w:val="3"/>
        </w:rPr>
        <w:t xml:space="preserve"> </w:t>
      </w:r>
      <w:r w:rsidR="00223963" w:rsidRPr="00A26CFB">
        <w:t>e</w:t>
      </w:r>
      <w:r w:rsidR="00223963" w:rsidRPr="00A26CFB">
        <w:rPr>
          <w:spacing w:val="5"/>
        </w:rPr>
        <w:t xml:space="preserve"> </w:t>
      </w:r>
      <w:r w:rsidR="00223963" w:rsidRPr="00A26CFB">
        <w:t>Resilienza</w:t>
      </w:r>
      <w:r w:rsidR="00223963" w:rsidRPr="00A26CFB">
        <w:rPr>
          <w:spacing w:val="5"/>
        </w:rPr>
        <w:t xml:space="preserve"> </w:t>
      </w:r>
      <w:r w:rsidR="00223963" w:rsidRPr="00A26CFB">
        <w:t>Missione</w:t>
      </w:r>
      <w:r w:rsidR="00223963" w:rsidRPr="00A26CFB">
        <w:rPr>
          <w:spacing w:val="4"/>
        </w:rPr>
        <w:t xml:space="preserve"> </w:t>
      </w:r>
      <w:r w:rsidR="00223963" w:rsidRPr="00A26CFB">
        <w:t>4:</w:t>
      </w:r>
      <w:r w:rsidR="00223963" w:rsidRPr="00A26CFB">
        <w:rPr>
          <w:spacing w:val="6"/>
        </w:rPr>
        <w:t xml:space="preserve"> </w:t>
      </w:r>
      <w:r w:rsidR="00223963" w:rsidRPr="00A26CFB">
        <w:t>Istruzione</w:t>
      </w:r>
      <w:r w:rsidR="00223963" w:rsidRPr="00A26CFB">
        <w:rPr>
          <w:spacing w:val="5"/>
        </w:rPr>
        <w:t xml:space="preserve"> </w:t>
      </w:r>
      <w:r w:rsidR="00223963" w:rsidRPr="00A26CFB">
        <w:t>e</w:t>
      </w:r>
      <w:r w:rsidR="00223963" w:rsidRPr="00A26CFB">
        <w:rPr>
          <w:spacing w:val="5"/>
        </w:rPr>
        <w:t xml:space="preserve"> </w:t>
      </w:r>
      <w:r w:rsidR="00223963" w:rsidRPr="00A26CFB">
        <w:t>Ricerca</w:t>
      </w:r>
      <w:r w:rsidR="00223963" w:rsidRPr="00A26CFB">
        <w:rPr>
          <w:spacing w:val="5"/>
        </w:rPr>
        <w:t xml:space="preserve"> </w:t>
      </w:r>
      <w:r w:rsidR="00223963" w:rsidRPr="00A26CFB">
        <w:t>Componente</w:t>
      </w:r>
      <w:r w:rsidR="00223963" w:rsidRPr="00A26CFB">
        <w:rPr>
          <w:spacing w:val="3"/>
        </w:rPr>
        <w:t xml:space="preserve"> </w:t>
      </w:r>
      <w:r w:rsidR="00223963" w:rsidRPr="00A26CFB">
        <w:t>1</w:t>
      </w:r>
    </w:p>
    <w:p w:rsidR="000E1BA4" w:rsidRPr="00A26CFB" w:rsidRDefault="00223963" w:rsidP="00D813B2">
      <w:pPr>
        <w:pStyle w:val="Corpotesto"/>
        <w:spacing w:before="4" w:line="276" w:lineRule="auto"/>
        <w:ind w:left="392" w:right="389"/>
        <w:jc w:val="both"/>
      </w:pPr>
      <w:r w:rsidRPr="00A26CFB">
        <w:t>–</w:t>
      </w:r>
      <w:r w:rsidRPr="00A26CFB">
        <w:rPr>
          <w:spacing w:val="-8"/>
        </w:rPr>
        <w:t xml:space="preserve"> </w:t>
      </w:r>
      <w:r w:rsidRPr="00A26CFB">
        <w:t>Potenziamento</w:t>
      </w:r>
      <w:r w:rsidRPr="00A26CFB">
        <w:rPr>
          <w:spacing w:val="-7"/>
        </w:rPr>
        <w:t xml:space="preserve"> </w:t>
      </w:r>
      <w:r w:rsidRPr="00A26CFB">
        <w:t>dell’offerta</w:t>
      </w:r>
      <w:r w:rsidRPr="00A26CFB">
        <w:rPr>
          <w:spacing w:val="-8"/>
        </w:rPr>
        <w:t xml:space="preserve"> </w:t>
      </w:r>
      <w:r w:rsidRPr="00A26CFB">
        <w:t>dei</w:t>
      </w:r>
      <w:r w:rsidRPr="00A26CFB">
        <w:rPr>
          <w:spacing w:val="-8"/>
        </w:rPr>
        <w:t xml:space="preserve"> </w:t>
      </w:r>
      <w:r w:rsidRPr="00A26CFB">
        <w:t>servizi</w:t>
      </w:r>
      <w:r w:rsidRPr="00A26CFB">
        <w:rPr>
          <w:spacing w:val="-8"/>
        </w:rPr>
        <w:t xml:space="preserve"> </w:t>
      </w:r>
      <w:r w:rsidRPr="00A26CFB">
        <w:t>di</w:t>
      </w:r>
      <w:r w:rsidRPr="00A26CFB">
        <w:rPr>
          <w:spacing w:val="-10"/>
        </w:rPr>
        <w:t xml:space="preserve"> </w:t>
      </w:r>
      <w:r w:rsidRPr="00A26CFB">
        <w:t>istruzione:</w:t>
      </w:r>
      <w:r w:rsidRPr="00A26CFB">
        <w:rPr>
          <w:spacing w:val="-8"/>
        </w:rPr>
        <w:t xml:space="preserve"> </w:t>
      </w:r>
      <w:r w:rsidRPr="00A26CFB">
        <w:t>dagli</w:t>
      </w:r>
      <w:r w:rsidRPr="00A26CFB">
        <w:rPr>
          <w:spacing w:val="-6"/>
        </w:rPr>
        <w:t xml:space="preserve"> </w:t>
      </w:r>
      <w:r w:rsidRPr="00A26CFB">
        <w:t>asili</w:t>
      </w:r>
      <w:r w:rsidRPr="00A26CFB">
        <w:rPr>
          <w:spacing w:val="-7"/>
        </w:rPr>
        <w:t xml:space="preserve"> </w:t>
      </w:r>
      <w:r w:rsidRPr="00A26CFB">
        <w:t>nido</w:t>
      </w:r>
      <w:r w:rsidRPr="00A26CFB">
        <w:rPr>
          <w:spacing w:val="-10"/>
        </w:rPr>
        <w:t xml:space="preserve"> </w:t>
      </w:r>
      <w:r w:rsidRPr="00A26CFB">
        <w:t>alle</w:t>
      </w:r>
      <w:r w:rsidRPr="00A26CFB">
        <w:rPr>
          <w:spacing w:val="-7"/>
        </w:rPr>
        <w:t xml:space="preserve"> </w:t>
      </w:r>
      <w:r w:rsidRPr="00A26CFB">
        <w:t>Università</w:t>
      </w:r>
      <w:r w:rsidRPr="00A26CFB">
        <w:rPr>
          <w:spacing w:val="-8"/>
        </w:rPr>
        <w:t xml:space="preserve"> </w:t>
      </w:r>
      <w:r w:rsidRPr="00A26CFB">
        <w:t>Investimento</w:t>
      </w:r>
      <w:r w:rsidRPr="00A26CFB">
        <w:rPr>
          <w:spacing w:val="-7"/>
        </w:rPr>
        <w:t xml:space="preserve"> </w:t>
      </w:r>
      <w:r w:rsidRPr="00A26CFB">
        <w:t>3.1:</w:t>
      </w:r>
      <w:r w:rsidRPr="00A26CFB">
        <w:rPr>
          <w:spacing w:val="-5"/>
        </w:rPr>
        <w:t xml:space="preserve"> </w:t>
      </w:r>
      <w:r w:rsidRPr="00A26CFB">
        <w:t>“</w:t>
      </w:r>
      <w:r w:rsidRPr="00A26CFB">
        <w:rPr>
          <w:i/>
        </w:rPr>
        <w:t>Nuove</w:t>
      </w:r>
      <w:r w:rsidRPr="00A26CFB">
        <w:rPr>
          <w:i/>
          <w:spacing w:val="-52"/>
        </w:rPr>
        <w:t xml:space="preserve"> </w:t>
      </w:r>
      <w:r w:rsidRPr="00A26CFB">
        <w:rPr>
          <w:i/>
        </w:rPr>
        <w:t>competenze</w:t>
      </w:r>
      <w:r w:rsidRPr="00A26CFB">
        <w:rPr>
          <w:i/>
          <w:spacing w:val="-3"/>
        </w:rPr>
        <w:t xml:space="preserve"> </w:t>
      </w:r>
      <w:r w:rsidRPr="00A26CFB">
        <w:rPr>
          <w:i/>
        </w:rPr>
        <w:t>e nuovi</w:t>
      </w:r>
      <w:r w:rsidRPr="00A26CFB">
        <w:rPr>
          <w:i/>
          <w:spacing w:val="-2"/>
        </w:rPr>
        <w:t xml:space="preserve"> </w:t>
      </w:r>
      <w:r w:rsidRPr="00A26CFB">
        <w:rPr>
          <w:i/>
        </w:rPr>
        <w:t>linguaggi</w:t>
      </w:r>
      <w:r w:rsidRPr="00A26CFB">
        <w:t>”</w:t>
      </w:r>
      <w:r w:rsidRPr="00A26CFB">
        <w:rPr>
          <w:spacing w:val="1"/>
        </w:rPr>
        <w:t xml:space="preserve"> </w:t>
      </w:r>
      <w:r w:rsidRPr="00A26CFB">
        <w:t>-</w:t>
      </w:r>
      <w:r w:rsidRPr="00A26CFB">
        <w:rPr>
          <w:spacing w:val="-2"/>
        </w:rPr>
        <w:t xml:space="preserve"> </w:t>
      </w:r>
      <w:r w:rsidRPr="00A26CFB">
        <w:t>Codice avviso:</w:t>
      </w:r>
      <w:r w:rsidRPr="00A26CFB">
        <w:rPr>
          <w:spacing w:val="-1"/>
        </w:rPr>
        <w:t xml:space="preserve"> </w:t>
      </w:r>
      <w:r w:rsidR="009437C5" w:rsidRPr="00A26CFB">
        <w:t>M4C1I3.1-2023-1143-P-32171</w:t>
      </w:r>
      <w:r w:rsidRPr="00A26CFB">
        <w:t>;</w:t>
      </w:r>
    </w:p>
    <w:p w:rsidR="000E1BA4" w:rsidRPr="00A26CFB" w:rsidRDefault="000E1BA4" w:rsidP="00D813B2">
      <w:pPr>
        <w:pStyle w:val="Corpotesto"/>
        <w:spacing w:before="2" w:line="276" w:lineRule="auto"/>
        <w:rPr>
          <w:sz w:val="25"/>
        </w:rPr>
      </w:pPr>
    </w:p>
    <w:p w:rsidR="009437C5" w:rsidRPr="00A26CFB" w:rsidRDefault="00223963" w:rsidP="00D813B2">
      <w:pPr>
        <w:pStyle w:val="Corpotesto"/>
        <w:spacing w:line="276" w:lineRule="auto"/>
        <w:ind w:left="392" w:right="397"/>
        <w:jc w:val="both"/>
      </w:pPr>
      <w:r w:rsidRPr="00A26CFB">
        <w:rPr>
          <w:b/>
        </w:rPr>
        <w:t xml:space="preserve">VISTA </w:t>
      </w:r>
      <w:r w:rsidRPr="00A26CFB">
        <w:t xml:space="preserve">la Delibera del Consiglio di Istituto n. </w:t>
      </w:r>
      <w:r w:rsidR="009437C5" w:rsidRPr="00A26CFB">
        <w:t>n.56 del 29/01/2024 con la quale è stato approvato il programma</w:t>
      </w:r>
    </w:p>
    <w:p w:rsidR="000E1BA4" w:rsidRDefault="009437C5" w:rsidP="00D813B2">
      <w:pPr>
        <w:pStyle w:val="Corpotesto"/>
        <w:spacing w:line="276" w:lineRule="auto"/>
        <w:ind w:left="392" w:right="397"/>
        <w:jc w:val="both"/>
      </w:pPr>
      <w:r w:rsidRPr="00A26CFB">
        <w:t>annuale 2024</w:t>
      </w:r>
      <w:r w:rsidR="00223963" w:rsidRPr="00A26CFB">
        <w:t>;</w:t>
      </w:r>
    </w:p>
    <w:p w:rsidR="000E1BA4" w:rsidRDefault="000E1BA4" w:rsidP="00D813B2">
      <w:pPr>
        <w:pStyle w:val="Corpotesto"/>
        <w:spacing w:before="8" w:line="276" w:lineRule="auto"/>
        <w:rPr>
          <w:sz w:val="23"/>
        </w:rPr>
      </w:pPr>
    </w:p>
    <w:p w:rsidR="000E1BA4" w:rsidRDefault="00223963" w:rsidP="00D813B2">
      <w:pPr>
        <w:pStyle w:val="Corpotesto"/>
        <w:spacing w:before="1" w:line="276" w:lineRule="auto"/>
        <w:ind w:left="392" w:right="390"/>
        <w:jc w:val="both"/>
      </w:pPr>
      <w:r>
        <w:rPr>
          <w:b/>
        </w:rPr>
        <w:t>VISTA</w:t>
      </w:r>
      <w:r>
        <w:rPr>
          <w:b/>
          <w:spacing w:val="-10"/>
        </w:rPr>
        <w:t xml:space="preserve"> </w:t>
      </w:r>
      <w:r>
        <w:t>la</w:t>
      </w:r>
      <w:r>
        <w:rPr>
          <w:spacing w:val="-6"/>
        </w:rPr>
        <w:t xml:space="preserve"> </w:t>
      </w:r>
      <w:r>
        <w:t>Delibera</w:t>
      </w:r>
      <w:r>
        <w:rPr>
          <w:spacing w:val="-7"/>
        </w:rPr>
        <w:t xml:space="preserve"> </w:t>
      </w:r>
      <w:r>
        <w:t>del</w:t>
      </w:r>
      <w:r>
        <w:rPr>
          <w:spacing w:val="-5"/>
        </w:rPr>
        <w:t xml:space="preserve"> </w:t>
      </w:r>
      <w:r>
        <w:t>Consiglio</w:t>
      </w:r>
      <w:r>
        <w:rPr>
          <w:spacing w:val="-9"/>
        </w:rPr>
        <w:t xml:space="preserve"> </w:t>
      </w:r>
      <w:r>
        <w:t>di</w:t>
      </w:r>
      <w:r>
        <w:rPr>
          <w:spacing w:val="-5"/>
        </w:rPr>
        <w:t xml:space="preserve"> </w:t>
      </w:r>
      <w:r>
        <w:t>Istituto</w:t>
      </w:r>
      <w:r>
        <w:rPr>
          <w:spacing w:val="-6"/>
        </w:rPr>
        <w:t xml:space="preserve"> </w:t>
      </w:r>
      <w:r w:rsidR="009437C5" w:rsidRPr="009437C5">
        <w:t xml:space="preserve">n.64 del 29/02/2024 </w:t>
      </w:r>
      <w:r>
        <w:t>con</w:t>
      </w:r>
      <w:r>
        <w:rPr>
          <w:spacing w:val="-8"/>
        </w:rPr>
        <w:t xml:space="preserve"> </w:t>
      </w:r>
      <w:r>
        <w:t>cui</w:t>
      </w:r>
      <w:r>
        <w:rPr>
          <w:spacing w:val="-6"/>
        </w:rPr>
        <w:t xml:space="preserve"> </w:t>
      </w:r>
      <w:r>
        <w:t>è</w:t>
      </w:r>
      <w:r>
        <w:rPr>
          <w:spacing w:val="-8"/>
        </w:rPr>
        <w:t xml:space="preserve"> </w:t>
      </w:r>
      <w:r>
        <w:t>stata</w:t>
      </w:r>
      <w:r>
        <w:rPr>
          <w:spacing w:val="-6"/>
        </w:rPr>
        <w:t xml:space="preserve"> </w:t>
      </w:r>
      <w:r>
        <w:t>approvata</w:t>
      </w:r>
      <w:r>
        <w:rPr>
          <w:spacing w:val="-7"/>
        </w:rPr>
        <w:t xml:space="preserve"> </w:t>
      </w:r>
      <w:r>
        <w:t>l’assunzione</w:t>
      </w:r>
      <w:r>
        <w:rPr>
          <w:spacing w:val="-52"/>
        </w:rPr>
        <w:t xml:space="preserve"> </w:t>
      </w:r>
      <w:r>
        <w:t>in bilancio PNRR Azioni di potenziamento delle competenze STEM e multilinguistiche (D.M. 65/2023)</w:t>
      </w:r>
      <w:r>
        <w:rPr>
          <w:spacing w:val="1"/>
        </w:rPr>
        <w:t xml:space="preserve"> </w:t>
      </w:r>
      <w:r>
        <w:t>Identificativo</w:t>
      </w:r>
      <w:r>
        <w:rPr>
          <w:spacing w:val="-10"/>
        </w:rPr>
        <w:t xml:space="preserve"> </w:t>
      </w:r>
      <w:r>
        <w:t>progetto:</w:t>
      </w:r>
      <w:r>
        <w:rPr>
          <w:spacing w:val="-9"/>
        </w:rPr>
        <w:t xml:space="preserve"> </w:t>
      </w:r>
      <w:r w:rsidR="009437C5" w:rsidRPr="009437C5">
        <w:t>M4C1I3.1-2023-1143-P-32171 Titolo progetto: STEM a Scuola e Lingua</w:t>
      </w:r>
      <w:r>
        <w:t>;</w:t>
      </w:r>
    </w:p>
    <w:p w:rsidR="000E1BA4" w:rsidRDefault="000E1BA4" w:rsidP="00D813B2">
      <w:pPr>
        <w:pStyle w:val="Corpotesto"/>
        <w:spacing w:before="7" w:line="276" w:lineRule="auto"/>
        <w:rPr>
          <w:sz w:val="23"/>
        </w:rPr>
      </w:pPr>
    </w:p>
    <w:p w:rsidR="009437C5" w:rsidRDefault="00223963" w:rsidP="00D813B2">
      <w:pPr>
        <w:pStyle w:val="Corpotesto"/>
        <w:spacing w:line="276" w:lineRule="auto"/>
        <w:ind w:left="392" w:right="389"/>
        <w:jc w:val="both"/>
      </w:pPr>
      <w:r>
        <w:rPr>
          <w:b/>
        </w:rPr>
        <w:t xml:space="preserve">VISTA </w:t>
      </w:r>
      <w:r>
        <w:t xml:space="preserve">la Delibera del Consiglio di Istituto </w:t>
      </w:r>
      <w:r w:rsidR="009437C5">
        <w:t xml:space="preserve">n. 65 del 29 febbraio 2024 </w:t>
      </w:r>
      <w:r>
        <w:t>con cui sono stati approvati i criteri</w:t>
      </w:r>
      <w:r>
        <w:rPr>
          <w:spacing w:val="1"/>
        </w:rPr>
        <w:t xml:space="preserve"> </w:t>
      </w:r>
      <w:r>
        <w:t>di selezione per le figure richieste nell’ambito del progetto PNRR Azioni di potenziamento delle competenze</w:t>
      </w:r>
      <w:r>
        <w:rPr>
          <w:spacing w:val="-52"/>
        </w:rPr>
        <w:t xml:space="preserve"> </w:t>
      </w:r>
      <w:r>
        <w:t>STEM</w:t>
      </w:r>
      <w:r>
        <w:rPr>
          <w:spacing w:val="53"/>
        </w:rPr>
        <w:t xml:space="preserve"> </w:t>
      </w:r>
      <w:r>
        <w:t>e</w:t>
      </w:r>
      <w:r>
        <w:rPr>
          <w:spacing w:val="53"/>
        </w:rPr>
        <w:t xml:space="preserve"> </w:t>
      </w:r>
      <w:r>
        <w:t>multilinguistiche</w:t>
      </w:r>
      <w:r>
        <w:rPr>
          <w:spacing w:val="51"/>
        </w:rPr>
        <w:t xml:space="preserve"> </w:t>
      </w:r>
      <w:r>
        <w:t>(D.M.</w:t>
      </w:r>
      <w:r>
        <w:rPr>
          <w:spacing w:val="53"/>
        </w:rPr>
        <w:t xml:space="preserve"> </w:t>
      </w:r>
      <w:r>
        <w:t>65/2023)</w:t>
      </w:r>
      <w:r>
        <w:rPr>
          <w:spacing w:val="53"/>
        </w:rPr>
        <w:t xml:space="preserve"> </w:t>
      </w:r>
      <w:r>
        <w:t>Identificativo</w:t>
      </w:r>
      <w:r>
        <w:rPr>
          <w:spacing w:val="53"/>
        </w:rPr>
        <w:t xml:space="preserve"> </w:t>
      </w:r>
      <w:r>
        <w:t>progetto:</w:t>
      </w:r>
      <w:r>
        <w:rPr>
          <w:spacing w:val="54"/>
        </w:rPr>
        <w:t xml:space="preserve"> </w:t>
      </w:r>
      <w:r w:rsidR="009437C5">
        <w:t>M4C1I3.1-2023-1143-P-32171 Titolo</w:t>
      </w:r>
    </w:p>
    <w:p w:rsidR="000E1BA4" w:rsidRDefault="009437C5" w:rsidP="00D813B2">
      <w:pPr>
        <w:pStyle w:val="Corpotesto"/>
        <w:spacing w:line="276" w:lineRule="auto"/>
        <w:ind w:left="392" w:right="389"/>
        <w:jc w:val="both"/>
      </w:pPr>
      <w:r>
        <w:t>progetto: STEM a Scuola e Lingua</w:t>
      </w:r>
      <w:r w:rsidR="00223963">
        <w:t>;</w:t>
      </w:r>
    </w:p>
    <w:p w:rsidR="000E1BA4" w:rsidRDefault="000E1BA4" w:rsidP="00D813B2">
      <w:pPr>
        <w:pStyle w:val="Corpotesto"/>
        <w:spacing w:before="3" w:line="276" w:lineRule="auto"/>
        <w:rPr>
          <w:sz w:val="27"/>
        </w:rPr>
      </w:pPr>
    </w:p>
    <w:p w:rsidR="000E1BA4" w:rsidRDefault="00223963" w:rsidP="00D813B2">
      <w:pPr>
        <w:pStyle w:val="Corpotesto"/>
        <w:spacing w:before="1" w:line="276" w:lineRule="auto"/>
        <w:ind w:left="392" w:right="235"/>
      </w:pPr>
      <w:r>
        <w:rPr>
          <w:b/>
        </w:rPr>
        <w:t>VISTO</w:t>
      </w:r>
      <w:r>
        <w:rPr>
          <w:b/>
          <w:spacing w:val="-3"/>
        </w:rPr>
        <w:t xml:space="preserve"> </w:t>
      </w:r>
      <w:r>
        <w:t>il</w:t>
      </w:r>
      <w:r>
        <w:rPr>
          <w:spacing w:val="-3"/>
        </w:rPr>
        <w:t xml:space="preserve"> </w:t>
      </w:r>
      <w:r>
        <w:t>decreto</w:t>
      </w:r>
      <w:r>
        <w:rPr>
          <w:spacing w:val="-2"/>
        </w:rPr>
        <w:t xml:space="preserve"> </w:t>
      </w:r>
      <w:r>
        <w:t>del Dirigente</w:t>
      </w:r>
      <w:r>
        <w:rPr>
          <w:spacing w:val="-3"/>
        </w:rPr>
        <w:t xml:space="preserve"> </w:t>
      </w:r>
      <w:r>
        <w:t>scolastico</w:t>
      </w:r>
      <w:r>
        <w:rPr>
          <w:spacing w:val="-4"/>
        </w:rPr>
        <w:t xml:space="preserve"> </w:t>
      </w:r>
      <w:r>
        <w:t>di</w:t>
      </w:r>
      <w:r>
        <w:rPr>
          <w:spacing w:val="-3"/>
        </w:rPr>
        <w:t xml:space="preserve"> </w:t>
      </w:r>
      <w:r>
        <w:t>assunzione</w:t>
      </w:r>
      <w:r>
        <w:rPr>
          <w:spacing w:val="-2"/>
        </w:rPr>
        <w:t xml:space="preserve"> </w:t>
      </w:r>
      <w:r>
        <w:t>in</w:t>
      </w:r>
      <w:r>
        <w:rPr>
          <w:spacing w:val="-4"/>
        </w:rPr>
        <w:t xml:space="preserve"> </w:t>
      </w:r>
      <w:r>
        <w:t>bilancio</w:t>
      </w:r>
      <w:r>
        <w:rPr>
          <w:spacing w:val="-4"/>
        </w:rPr>
        <w:t xml:space="preserve"> </w:t>
      </w:r>
      <w:r>
        <w:t>dell’importo</w:t>
      </w:r>
      <w:r>
        <w:rPr>
          <w:spacing w:val="-5"/>
        </w:rPr>
        <w:t xml:space="preserve"> </w:t>
      </w:r>
      <w:r>
        <w:t>del progetto</w:t>
      </w:r>
      <w:r w:rsidRPr="009437C5">
        <w:t>,</w:t>
      </w:r>
      <w:r w:rsidRPr="009437C5">
        <w:rPr>
          <w:spacing w:val="-1"/>
        </w:rPr>
        <w:t xml:space="preserve"> </w:t>
      </w:r>
      <w:r w:rsidRPr="009437C5">
        <w:t>prot.</w:t>
      </w:r>
      <w:r w:rsidRPr="009437C5">
        <w:rPr>
          <w:spacing w:val="-5"/>
        </w:rPr>
        <w:t xml:space="preserve"> </w:t>
      </w:r>
      <w:r w:rsidRPr="009437C5">
        <w:t>n.</w:t>
      </w:r>
      <w:r w:rsidRPr="009437C5">
        <w:rPr>
          <w:spacing w:val="-4"/>
        </w:rPr>
        <w:t xml:space="preserve"> </w:t>
      </w:r>
      <w:r w:rsidR="009437C5" w:rsidRPr="009437C5">
        <w:t>1732</w:t>
      </w:r>
      <w:r w:rsidR="009437C5">
        <w:t xml:space="preserve"> del 01/03/ 2024</w:t>
      </w:r>
      <w:r>
        <w:t>;</w:t>
      </w:r>
    </w:p>
    <w:p w:rsidR="00A26CFB" w:rsidRDefault="00A26CFB" w:rsidP="00D813B2">
      <w:pPr>
        <w:pStyle w:val="Corpotesto"/>
        <w:spacing w:before="1" w:line="276" w:lineRule="auto"/>
        <w:ind w:left="392" w:right="235"/>
        <w:jc w:val="both"/>
      </w:pPr>
    </w:p>
    <w:p w:rsidR="00A26CFB" w:rsidRDefault="00A26CFB" w:rsidP="00D813B2">
      <w:pPr>
        <w:pStyle w:val="Corpotesto"/>
        <w:spacing w:before="1" w:line="276" w:lineRule="auto"/>
        <w:ind w:left="392" w:right="235"/>
        <w:jc w:val="both"/>
      </w:pPr>
      <w:r w:rsidRPr="00A26CFB">
        <w:rPr>
          <w:b/>
        </w:rPr>
        <w:t>VISTO</w:t>
      </w:r>
      <w:r>
        <w:t xml:space="preserve"> il decreto per l’avvio di una procedura di selezione per il conferimento di incarichi individuali necessari per la realizzazione di percorsi didattici, formativi e di orientamento per stud</w:t>
      </w:r>
      <w:r w:rsidR="001137CD">
        <w:t xml:space="preserve">entesse e </w:t>
      </w:r>
      <w:r w:rsidR="001137CD" w:rsidRPr="00447DCE">
        <w:t>studenti (INTERVENTO B</w:t>
      </w:r>
      <w:r w:rsidRPr="00447DCE">
        <w:t xml:space="preserve">) relativo al progetto dal titolo “STEM a Scuola e Lingua”, prot. n. </w:t>
      </w:r>
      <w:r w:rsidR="00447DCE" w:rsidRPr="00447DCE">
        <w:t>7209</w:t>
      </w:r>
      <w:r w:rsidRPr="00447DCE">
        <w:t xml:space="preserve"> del </w:t>
      </w:r>
      <w:r w:rsidR="00447DCE" w:rsidRPr="00447DCE">
        <w:t>27</w:t>
      </w:r>
      <w:r w:rsidRPr="00447DCE">
        <w:t xml:space="preserve"> settembre 2024;</w:t>
      </w:r>
      <w:r>
        <w:cr/>
      </w:r>
      <w:bookmarkStart w:id="0" w:name="_GoBack"/>
      <w:bookmarkEnd w:id="0"/>
    </w:p>
    <w:p w:rsidR="000E1BA4" w:rsidRDefault="00A26CFB" w:rsidP="00F13F4D">
      <w:pPr>
        <w:pStyle w:val="Titolo1"/>
        <w:spacing w:before="120"/>
        <w:ind w:right="2993"/>
      </w:pPr>
      <w:r>
        <w:t>EMANA</w:t>
      </w:r>
    </w:p>
    <w:p w:rsidR="00D813B2" w:rsidRDefault="00D813B2" w:rsidP="00F13F4D">
      <w:pPr>
        <w:pStyle w:val="Titolo1"/>
        <w:spacing w:before="120"/>
        <w:ind w:right="2993"/>
      </w:pPr>
    </w:p>
    <w:p w:rsidR="00A26CFB" w:rsidRPr="00F13F4D" w:rsidRDefault="00EA1AB9" w:rsidP="00D813B2">
      <w:pPr>
        <w:pStyle w:val="Corpotesto"/>
        <w:spacing w:before="120" w:line="276" w:lineRule="auto"/>
        <w:ind w:left="426"/>
        <w:jc w:val="both"/>
      </w:pPr>
      <w:r w:rsidRPr="00F13F4D">
        <w:t xml:space="preserve">il seguente avviso rivolto ad ESPERTI INTERNI O, IN SUBORDINE, IN REGIME DI COLLABORAZIONI  </w:t>
      </w:r>
      <w:r w:rsidR="003E1B41" w:rsidRPr="00F13F4D">
        <w:t xml:space="preserve"> </w:t>
      </w:r>
      <w:r w:rsidRPr="00F13F4D">
        <w:t>PLURIME O, IN ULTERIORE SUBORDINE, ESTERNI per il reclutamento di:</w:t>
      </w:r>
    </w:p>
    <w:p w:rsidR="00A26CFB" w:rsidRPr="00F13F4D" w:rsidRDefault="00F13F4D" w:rsidP="00D813B2">
      <w:pPr>
        <w:pStyle w:val="Corpotesto"/>
        <w:numPr>
          <w:ilvl w:val="0"/>
          <w:numId w:val="4"/>
        </w:numPr>
        <w:spacing w:before="120" w:after="120" w:line="276" w:lineRule="auto"/>
        <w:ind w:left="426"/>
        <w:jc w:val="both"/>
      </w:pPr>
      <w:r w:rsidRPr="004B55B5">
        <w:t>Percorso di formazione linguistica per docenti</w:t>
      </w:r>
      <w:r w:rsidR="00A26CFB" w:rsidRPr="00F13F4D">
        <w:t>:</w:t>
      </w:r>
      <w:r>
        <w:t xml:space="preserve"> </w:t>
      </w:r>
      <w:r w:rsidR="00D4452F" w:rsidRPr="00F13F4D">
        <w:t>n.</w:t>
      </w:r>
      <w:r>
        <w:t xml:space="preserve"> 1</w:t>
      </w:r>
      <w:r w:rsidR="00D4452F" w:rsidRPr="00F13F4D">
        <w:t xml:space="preserve"> </w:t>
      </w:r>
      <w:r w:rsidRPr="00051D96">
        <w:t>Formatore esperto</w:t>
      </w:r>
      <w:r w:rsidRPr="00051D96">
        <w:rPr>
          <w:spacing w:val="1"/>
        </w:rPr>
        <w:t xml:space="preserve"> </w:t>
      </w:r>
      <w:r w:rsidRPr="00051D96">
        <w:t>madrelingua inglese</w:t>
      </w:r>
      <w:r w:rsidR="00051D96">
        <w:t>.</w:t>
      </w:r>
    </w:p>
    <w:p w:rsidR="00A26CFB" w:rsidRPr="00F13F4D" w:rsidRDefault="00F13F4D" w:rsidP="00D813B2">
      <w:pPr>
        <w:pStyle w:val="TableParagraph"/>
        <w:numPr>
          <w:ilvl w:val="0"/>
          <w:numId w:val="4"/>
        </w:numPr>
        <w:spacing w:before="0" w:line="276" w:lineRule="auto"/>
        <w:ind w:left="426" w:right="142" w:hanging="426"/>
        <w:jc w:val="both"/>
      </w:pPr>
      <w:r w:rsidRPr="004B55B5">
        <w:t>Percorsi di metodologia CLIL-INGLESE (CONTENT AND LANGUAGE INTEGRATED LEARNING) per docenti in servizio</w:t>
      </w:r>
      <w:r w:rsidR="00A26CFB" w:rsidRPr="00E55727">
        <w:t>:</w:t>
      </w:r>
      <w:r w:rsidRPr="00E55727">
        <w:t xml:space="preserve"> </w:t>
      </w:r>
      <w:r w:rsidR="00A26CFB" w:rsidRPr="00E55727">
        <w:t xml:space="preserve">n. </w:t>
      </w:r>
      <w:r w:rsidRPr="00E55727">
        <w:t>1 Formatore esperto</w:t>
      </w:r>
      <w:r w:rsidRPr="00E55727">
        <w:rPr>
          <w:spacing w:val="1"/>
        </w:rPr>
        <w:t xml:space="preserve"> </w:t>
      </w:r>
      <w:r w:rsidRPr="00E55727">
        <w:t>madrelingua, in</w:t>
      </w:r>
      <w:r w:rsidRPr="00E55727">
        <w:rPr>
          <w:spacing w:val="1"/>
        </w:rPr>
        <w:t xml:space="preserve"> </w:t>
      </w:r>
      <w:r w:rsidRPr="00E55727">
        <w:t>possesso di competenze</w:t>
      </w:r>
      <w:r w:rsidR="00E55727" w:rsidRPr="00E55727">
        <w:t xml:space="preserve"> </w:t>
      </w:r>
      <w:r w:rsidRPr="00E55727">
        <w:rPr>
          <w:spacing w:val="-47"/>
        </w:rPr>
        <w:t xml:space="preserve"> </w:t>
      </w:r>
      <w:r w:rsidRPr="00E55727">
        <w:t>documentate sulla</w:t>
      </w:r>
      <w:r w:rsidRPr="00E55727">
        <w:rPr>
          <w:spacing w:val="1"/>
        </w:rPr>
        <w:t xml:space="preserve"> </w:t>
      </w:r>
      <w:r w:rsidRPr="00E55727">
        <w:t>metodologia CLIL</w:t>
      </w:r>
    </w:p>
    <w:p w:rsidR="00D4452F" w:rsidRDefault="00A26CFB" w:rsidP="00D813B2">
      <w:pPr>
        <w:pStyle w:val="Corpotesto"/>
        <w:spacing w:before="120" w:line="276" w:lineRule="auto"/>
        <w:ind w:left="426"/>
        <w:jc w:val="both"/>
      </w:pPr>
      <w:r w:rsidRPr="00F13F4D">
        <w:t xml:space="preserve">necessari </w:t>
      </w:r>
      <w:r w:rsidR="00F13F4D" w:rsidRPr="00F13F4D">
        <w:t xml:space="preserve">per la realizzazione di percorsi formativi annuali di lingua e di metodologia per docenti (INTERVENTO B) relativo al progetto </w:t>
      </w:r>
      <w:r w:rsidRPr="00F13F4D">
        <w:t>dal titolo “</w:t>
      </w:r>
      <w:r w:rsidR="00D4452F" w:rsidRPr="00F13F4D">
        <w:t>STEM a Scuola e Lingua</w:t>
      </w:r>
      <w:r w:rsidRPr="00F13F4D">
        <w:t xml:space="preserve">”, Identificativo: </w:t>
      </w:r>
      <w:r w:rsidR="00D4452F" w:rsidRPr="00F13F4D">
        <w:rPr>
          <w:bCs/>
        </w:rPr>
        <w:t xml:space="preserve">M4C1I3.1-2023-1143-P-32171 - </w:t>
      </w:r>
      <w:r w:rsidR="00D4452F" w:rsidRPr="00F13F4D">
        <w:t>Codice CUP: 44D23002130006</w:t>
      </w:r>
    </w:p>
    <w:p w:rsidR="00D4452F" w:rsidRPr="00D4452F" w:rsidRDefault="00D4452F" w:rsidP="00D813B2">
      <w:pPr>
        <w:pStyle w:val="Corpotesto"/>
        <w:spacing w:before="9" w:line="276" w:lineRule="auto"/>
        <w:ind w:left="426"/>
        <w:jc w:val="center"/>
        <w:rPr>
          <w:b/>
        </w:rPr>
      </w:pPr>
      <w:r w:rsidRPr="00D4452F">
        <w:rPr>
          <w:b/>
        </w:rPr>
        <w:t>Articolo 1</w:t>
      </w:r>
    </w:p>
    <w:p w:rsidR="00D4452F" w:rsidRPr="00D4452F" w:rsidRDefault="00D4452F" w:rsidP="00D813B2">
      <w:pPr>
        <w:pStyle w:val="Corpotesto"/>
        <w:spacing w:before="9" w:after="120" w:line="276" w:lineRule="auto"/>
        <w:ind w:left="426"/>
        <w:jc w:val="center"/>
        <w:rPr>
          <w:b/>
        </w:rPr>
      </w:pPr>
      <w:r w:rsidRPr="00D4452F">
        <w:rPr>
          <w:b/>
        </w:rPr>
        <w:t>Oggetto dell’incarico</w:t>
      </w:r>
    </w:p>
    <w:p w:rsidR="00D4452F" w:rsidRDefault="00D4452F" w:rsidP="00D813B2">
      <w:pPr>
        <w:pStyle w:val="Corpotesto"/>
        <w:spacing w:before="9" w:line="276" w:lineRule="auto"/>
        <w:ind w:left="426"/>
        <w:jc w:val="both"/>
      </w:pPr>
      <w:r>
        <w:t>1. Si richiedono le figure come dalla tabella seguente</w:t>
      </w:r>
      <w:r w:rsidR="00F13F4D" w:rsidRPr="00F13F4D">
        <w:t xml:space="preserve"> </w:t>
      </w:r>
      <w:r w:rsidR="00F13F4D" w:rsidRPr="00AD63A7">
        <w:t>per la r</w:t>
      </w:r>
      <w:r w:rsidR="00F13F4D">
        <w:rPr>
          <w:color w:val="202429"/>
        </w:rPr>
        <w:t xml:space="preserve">ealizzazione </w:t>
      </w:r>
      <w:r w:rsidR="00F13F4D" w:rsidRPr="00AD63A7">
        <w:rPr>
          <w:color w:val="202429"/>
        </w:rPr>
        <w:t xml:space="preserve">di </w:t>
      </w:r>
      <w:r w:rsidR="00F13F4D">
        <w:rPr>
          <w:color w:val="202429"/>
        </w:rPr>
        <w:t>“P</w:t>
      </w:r>
      <w:r w:rsidR="00F13F4D" w:rsidRPr="00AD63A7">
        <w:rPr>
          <w:color w:val="202429"/>
        </w:rPr>
        <w:t>ercorsi formativi annuali di lingua e di metodologia per docenti</w:t>
      </w:r>
      <w:r w:rsidR="00F13F4D">
        <w:rPr>
          <w:color w:val="202429"/>
        </w:rPr>
        <w:t>”</w:t>
      </w:r>
      <w:r>
        <w:t>:</w:t>
      </w:r>
    </w:p>
    <w:p w:rsidR="00D4452F" w:rsidRDefault="00D4452F" w:rsidP="00D813B2">
      <w:pPr>
        <w:pStyle w:val="Corpotesto"/>
        <w:spacing w:before="9" w:line="276" w:lineRule="auto"/>
        <w:ind w:left="426"/>
        <w:jc w:val="both"/>
        <w:rPr>
          <w:sz w:val="13"/>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1417"/>
        <w:gridCol w:w="3119"/>
        <w:gridCol w:w="1276"/>
      </w:tblGrid>
      <w:tr w:rsidR="00020285" w:rsidRPr="00D813B2" w:rsidTr="00E55727">
        <w:trPr>
          <w:trHeight w:val="767"/>
        </w:trPr>
        <w:tc>
          <w:tcPr>
            <w:tcW w:w="567" w:type="dxa"/>
          </w:tcPr>
          <w:p w:rsidR="000E1BA4" w:rsidRPr="00D813B2" w:rsidRDefault="000E1BA4">
            <w:pPr>
              <w:pStyle w:val="TableParagraph"/>
              <w:spacing w:before="0"/>
              <w:ind w:left="0"/>
            </w:pPr>
          </w:p>
        </w:tc>
        <w:tc>
          <w:tcPr>
            <w:tcW w:w="3402" w:type="dxa"/>
            <w:vAlign w:val="center"/>
          </w:tcPr>
          <w:p w:rsidR="000E1BA4" w:rsidRPr="00D813B2" w:rsidRDefault="00223963" w:rsidP="00020285">
            <w:pPr>
              <w:pStyle w:val="TableParagraph"/>
              <w:spacing w:before="122"/>
              <w:ind w:left="108"/>
              <w:rPr>
                <w:b/>
              </w:rPr>
            </w:pPr>
            <w:r w:rsidRPr="00D813B2">
              <w:rPr>
                <w:b/>
              </w:rPr>
              <w:t>DENOMINAZIONE</w:t>
            </w:r>
            <w:r w:rsidRPr="00D813B2">
              <w:rPr>
                <w:b/>
                <w:spacing w:val="-4"/>
              </w:rPr>
              <w:t xml:space="preserve"> </w:t>
            </w:r>
            <w:r w:rsidRPr="00D813B2">
              <w:rPr>
                <w:b/>
              </w:rPr>
              <w:t>PERCORSO</w:t>
            </w:r>
          </w:p>
        </w:tc>
        <w:tc>
          <w:tcPr>
            <w:tcW w:w="1417" w:type="dxa"/>
            <w:vAlign w:val="center"/>
          </w:tcPr>
          <w:p w:rsidR="000E1BA4" w:rsidRPr="00D813B2" w:rsidRDefault="00223963" w:rsidP="00D813B2">
            <w:pPr>
              <w:pStyle w:val="TableParagraph"/>
              <w:spacing w:before="122"/>
              <w:ind w:left="66"/>
              <w:rPr>
                <w:b/>
              </w:rPr>
            </w:pPr>
            <w:r w:rsidRPr="00D813B2">
              <w:rPr>
                <w:b/>
              </w:rPr>
              <w:t>N.</w:t>
            </w:r>
            <w:r w:rsidRPr="00D813B2">
              <w:rPr>
                <w:b/>
                <w:spacing w:val="1"/>
              </w:rPr>
              <w:t xml:space="preserve"> </w:t>
            </w:r>
            <w:r w:rsidRPr="00D813B2">
              <w:rPr>
                <w:b/>
                <w:w w:val="95"/>
              </w:rPr>
              <w:t>EDIZIONI</w:t>
            </w:r>
          </w:p>
        </w:tc>
        <w:tc>
          <w:tcPr>
            <w:tcW w:w="3119" w:type="dxa"/>
            <w:vAlign w:val="center"/>
          </w:tcPr>
          <w:p w:rsidR="000E1BA4" w:rsidRPr="00D813B2" w:rsidRDefault="00223963" w:rsidP="00020285">
            <w:pPr>
              <w:pStyle w:val="TableParagraph"/>
              <w:spacing w:before="122"/>
              <w:ind w:right="348"/>
              <w:rPr>
                <w:b/>
              </w:rPr>
            </w:pPr>
            <w:r w:rsidRPr="00D813B2">
              <w:rPr>
                <w:b/>
              </w:rPr>
              <w:t>FIGURE</w:t>
            </w:r>
            <w:r w:rsidRPr="00D813B2">
              <w:rPr>
                <w:b/>
                <w:spacing w:val="1"/>
              </w:rPr>
              <w:t xml:space="preserve"> </w:t>
            </w:r>
            <w:r w:rsidRPr="00D813B2">
              <w:rPr>
                <w:b/>
                <w:w w:val="95"/>
              </w:rPr>
              <w:t>RICHIESTE</w:t>
            </w:r>
          </w:p>
        </w:tc>
        <w:tc>
          <w:tcPr>
            <w:tcW w:w="1276" w:type="dxa"/>
            <w:vAlign w:val="center"/>
          </w:tcPr>
          <w:p w:rsidR="000E1BA4" w:rsidRPr="00D813B2" w:rsidRDefault="00223963" w:rsidP="00020285">
            <w:pPr>
              <w:pStyle w:val="TableParagraph"/>
              <w:spacing w:before="122"/>
              <w:ind w:left="110"/>
              <w:rPr>
                <w:b/>
              </w:rPr>
            </w:pPr>
            <w:r w:rsidRPr="00D813B2">
              <w:rPr>
                <w:b/>
              </w:rPr>
              <w:t>N.</w:t>
            </w:r>
            <w:r w:rsidRPr="00D813B2">
              <w:rPr>
                <w:b/>
                <w:spacing w:val="-2"/>
              </w:rPr>
              <w:t xml:space="preserve"> </w:t>
            </w:r>
            <w:r w:rsidRPr="00D813B2">
              <w:rPr>
                <w:b/>
              </w:rPr>
              <w:t>ORE</w:t>
            </w:r>
            <w:r w:rsidRPr="00D813B2">
              <w:rPr>
                <w:b/>
                <w:spacing w:val="-3"/>
              </w:rPr>
              <w:t xml:space="preserve"> </w:t>
            </w:r>
            <w:r w:rsidRPr="00D813B2">
              <w:rPr>
                <w:b/>
              </w:rPr>
              <w:t>PER</w:t>
            </w:r>
            <w:r w:rsidRPr="00D813B2">
              <w:rPr>
                <w:b/>
                <w:spacing w:val="-2"/>
              </w:rPr>
              <w:t xml:space="preserve"> </w:t>
            </w:r>
            <w:r w:rsidRPr="00D813B2">
              <w:rPr>
                <w:b/>
              </w:rPr>
              <w:t>EDIZIONE</w:t>
            </w:r>
          </w:p>
        </w:tc>
      </w:tr>
      <w:tr w:rsidR="00020285" w:rsidRPr="00D813B2" w:rsidTr="00E55727">
        <w:trPr>
          <w:trHeight w:val="567"/>
        </w:trPr>
        <w:tc>
          <w:tcPr>
            <w:tcW w:w="567" w:type="dxa"/>
            <w:vAlign w:val="center"/>
          </w:tcPr>
          <w:p w:rsidR="000E1BA4" w:rsidRPr="00D813B2" w:rsidRDefault="00223963" w:rsidP="00020285">
            <w:pPr>
              <w:pStyle w:val="TableParagraph"/>
              <w:spacing w:before="0"/>
              <w:ind w:left="0"/>
              <w:jc w:val="center"/>
            </w:pPr>
            <w:r w:rsidRPr="00D813B2">
              <w:rPr>
                <w:w w:val="99"/>
              </w:rPr>
              <w:t>1</w:t>
            </w:r>
          </w:p>
        </w:tc>
        <w:tc>
          <w:tcPr>
            <w:tcW w:w="3402" w:type="dxa"/>
            <w:vAlign w:val="center"/>
          </w:tcPr>
          <w:p w:rsidR="000E1BA4" w:rsidRPr="00D813B2" w:rsidRDefault="00F13F4D" w:rsidP="00020285">
            <w:pPr>
              <w:pStyle w:val="TableParagraph"/>
              <w:spacing w:before="0"/>
              <w:ind w:left="108" w:right="103"/>
            </w:pPr>
            <w:r w:rsidRPr="00D813B2">
              <w:t>Percorso di formazione linguistica per docenti</w:t>
            </w:r>
          </w:p>
        </w:tc>
        <w:tc>
          <w:tcPr>
            <w:tcW w:w="1417" w:type="dxa"/>
            <w:vAlign w:val="center"/>
          </w:tcPr>
          <w:p w:rsidR="000E1BA4" w:rsidRPr="00D813B2" w:rsidRDefault="00020285" w:rsidP="00020285">
            <w:pPr>
              <w:pStyle w:val="TableParagraph"/>
              <w:spacing w:before="0"/>
              <w:ind w:left="0"/>
              <w:jc w:val="center"/>
            </w:pPr>
            <w:r w:rsidRPr="00D813B2">
              <w:t>1</w:t>
            </w:r>
          </w:p>
        </w:tc>
        <w:tc>
          <w:tcPr>
            <w:tcW w:w="3119" w:type="dxa"/>
            <w:vAlign w:val="center"/>
          </w:tcPr>
          <w:p w:rsidR="000E1BA4" w:rsidRPr="00D813B2" w:rsidRDefault="00F13F4D" w:rsidP="00E55727">
            <w:pPr>
              <w:pStyle w:val="TableParagraph"/>
              <w:ind w:right="348"/>
            </w:pPr>
            <w:r w:rsidRPr="00051D96">
              <w:t>n° 1 Formatore esperto</w:t>
            </w:r>
            <w:r w:rsidRPr="00051D96">
              <w:rPr>
                <w:spacing w:val="1"/>
              </w:rPr>
              <w:t xml:space="preserve"> </w:t>
            </w:r>
            <w:r w:rsidRPr="00051D96">
              <w:t xml:space="preserve">madrelingua inglese </w:t>
            </w:r>
          </w:p>
        </w:tc>
        <w:tc>
          <w:tcPr>
            <w:tcW w:w="1276" w:type="dxa"/>
            <w:vAlign w:val="center"/>
          </w:tcPr>
          <w:p w:rsidR="000E1BA4" w:rsidRPr="00D813B2" w:rsidRDefault="00F13F4D" w:rsidP="00020285">
            <w:pPr>
              <w:pStyle w:val="TableParagraph"/>
              <w:spacing w:before="0"/>
              <w:ind w:left="110"/>
              <w:jc w:val="center"/>
            </w:pPr>
            <w:r w:rsidRPr="00D813B2">
              <w:t>26</w:t>
            </w:r>
          </w:p>
        </w:tc>
      </w:tr>
      <w:tr w:rsidR="00020285" w:rsidRPr="00D813B2" w:rsidTr="00E55727">
        <w:trPr>
          <w:trHeight w:val="567"/>
        </w:trPr>
        <w:tc>
          <w:tcPr>
            <w:tcW w:w="567" w:type="dxa"/>
            <w:vAlign w:val="center"/>
          </w:tcPr>
          <w:p w:rsidR="000E1BA4" w:rsidRPr="00D813B2" w:rsidRDefault="00223963" w:rsidP="00020285">
            <w:pPr>
              <w:pStyle w:val="TableParagraph"/>
              <w:spacing w:before="0"/>
              <w:ind w:left="0"/>
              <w:jc w:val="center"/>
            </w:pPr>
            <w:r w:rsidRPr="00D813B2">
              <w:rPr>
                <w:w w:val="99"/>
              </w:rPr>
              <w:t>2</w:t>
            </w:r>
          </w:p>
        </w:tc>
        <w:tc>
          <w:tcPr>
            <w:tcW w:w="3402" w:type="dxa"/>
            <w:vAlign w:val="center"/>
          </w:tcPr>
          <w:p w:rsidR="00F13F4D" w:rsidRPr="00D813B2" w:rsidRDefault="00F13F4D" w:rsidP="00F13F4D">
            <w:pPr>
              <w:pStyle w:val="TableParagraph"/>
              <w:spacing w:before="0"/>
              <w:ind w:left="108" w:right="142"/>
            </w:pPr>
            <w:r w:rsidRPr="00D813B2">
              <w:t xml:space="preserve">Percorsi di metodologia CLIL-INGLESE (CONTENT AND LANGUAGE INTEGRATED LEARNING) </w:t>
            </w:r>
          </w:p>
          <w:p w:rsidR="000E1BA4" w:rsidRPr="00D813B2" w:rsidRDefault="00F13F4D" w:rsidP="00F13F4D">
            <w:pPr>
              <w:pStyle w:val="TableParagraph"/>
              <w:spacing w:before="0"/>
              <w:ind w:left="108" w:right="685"/>
            </w:pPr>
            <w:r w:rsidRPr="00D813B2">
              <w:t>per docenti in servizio</w:t>
            </w:r>
          </w:p>
        </w:tc>
        <w:tc>
          <w:tcPr>
            <w:tcW w:w="1417" w:type="dxa"/>
            <w:vAlign w:val="center"/>
          </w:tcPr>
          <w:p w:rsidR="000E1BA4" w:rsidRPr="00D813B2" w:rsidRDefault="00020285" w:rsidP="00020285">
            <w:pPr>
              <w:pStyle w:val="TableParagraph"/>
              <w:spacing w:before="0"/>
              <w:ind w:left="0"/>
              <w:jc w:val="center"/>
            </w:pPr>
            <w:r w:rsidRPr="00D813B2">
              <w:rPr>
                <w:w w:val="99"/>
              </w:rPr>
              <w:t>1</w:t>
            </w:r>
          </w:p>
        </w:tc>
        <w:tc>
          <w:tcPr>
            <w:tcW w:w="3119" w:type="dxa"/>
            <w:vAlign w:val="center"/>
          </w:tcPr>
          <w:p w:rsidR="000E1BA4" w:rsidRPr="00D813B2" w:rsidRDefault="00020285" w:rsidP="00E55727">
            <w:pPr>
              <w:pStyle w:val="TableParagraph"/>
              <w:tabs>
                <w:tab w:val="left" w:pos="531"/>
                <w:tab w:val="left" w:pos="860"/>
              </w:tabs>
              <w:ind w:right="95"/>
            </w:pPr>
            <w:r w:rsidRPr="00E55727">
              <w:t>n°</w:t>
            </w:r>
            <w:r w:rsidRPr="00E55727">
              <w:rPr>
                <w:spacing w:val="-9"/>
              </w:rPr>
              <w:t xml:space="preserve"> </w:t>
            </w:r>
            <w:r w:rsidRPr="00E55727">
              <w:t xml:space="preserve">1 </w:t>
            </w:r>
            <w:r w:rsidR="00F13F4D" w:rsidRPr="00E55727">
              <w:t>Formatore esperto</w:t>
            </w:r>
            <w:r w:rsidR="00F13F4D" w:rsidRPr="00E55727">
              <w:rPr>
                <w:spacing w:val="1"/>
              </w:rPr>
              <w:t xml:space="preserve"> </w:t>
            </w:r>
            <w:r w:rsidR="00E55727" w:rsidRPr="00E55727">
              <w:t>madrelingua inglese.</w:t>
            </w:r>
          </w:p>
        </w:tc>
        <w:tc>
          <w:tcPr>
            <w:tcW w:w="1276" w:type="dxa"/>
            <w:vAlign w:val="center"/>
          </w:tcPr>
          <w:p w:rsidR="000E1BA4" w:rsidRPr="00D813B2" w:rsidRDefault="00F13F4D" w:rsidP="00020285">
            <w:pPr>
              <w:pStyle w:val="TableParagraph"/>
              <w:spacing w:before="0"/>
              <w:ind w:left="110"/>
              <w:jc w:val="center"/>
            </w:pPr>
            <w:r w:rsidRPr="00D813B2">
              <w:t>26</w:t>
            </w:r>
          </w:p>
        </w:tc>
      </w:tr>
    </w:tbl>
    <w:p w:rsidR="0047137C" w:rsidRDefault="0047137C" w:rsidP="0047137C">
      <w:pPr>
        <w:pStyle w:val="Corpotesto"/>
        <w:spacing w:before="9"/>
        <w:ind w:left="426"/>
        <w:jc w:val="both"/>
      </w:pPr>
    </w:p>
    <w:p w:rsidR="0047137C" w:rsidRDefault="0047137C" w:rsidP="0047137C">
      <w:pPr>
        <w:pStyle w:val="Corpotesto"/>
        <w:spacing w:before="9" w:after="120"/>
        <w:ind w:left="426"/>
        <w:jc w:val="both"/>
      </w:pPr>
      <w:r>
        <w:t xml:space="preserve">2. Attività </w:t>
      </w:r>
      <w:r w:rsidR="00D813B2">
        <w:t xml:space="preserve">e prestazioni </w:t>
      </w:r>
      <w:r>
        <w:t>richieste:</w:t>
      </w:r>
    </w:p>
    <w:p w:rsidR="00D813B2" w:rsidRPr="00D813B2" w:rsidRDefault="00D813B2" w:rsidP="00D813B2">
      <w:pPr>
        <w:numPr>
          <w:ilvl w:val="1"/>
          <w:numId w:val="11"/>
        </w:numPr>
        <w:spacing w:before="60" w:after="60" w:line="276" w:lineRule="auto"/>
        <w:jc w:val="both"/>
      </w:pPr>
      <w:r w:rsidRPr="00D813B2">
        <w:t xml:space="preserve">la piena aderenza dell’intervento formativo ai contenuti ed obiettivi del Progetto formativo per il quale si pone la propria </w:t>
      </w:r>
      <w:r>
        <w:t>candidatura</w:t>
      </w:r>
      <w:r w:rsidRPr="00D813B2">
        <w:t>;</w:t>
      </w:r>
    </w:p>
    <w:p w:rsidR="00D813B2" w:rsidRPr="00D813B2" w:rsidRDefault="00D813B2" w:rsidP="00D813B2">
      <w:pPr>
        <w:numPr>
          <w:ilvl w:val="1"/>
          <w:numId w:val="11"/>
        </w:numPr>
        <w:spacing w:before="60" w:after="60" w:line="276" w:lineRule="auto"/>
        <w:jc w:val="both"/>
      </w:pPr>
      <w:r w:rsidRPr="00D813B2">
        <w:t>il rispetto delle modalità organizzative nello svolgimento delle attività, secondo il calendario redatto dall’istituzione scolastica;</w:t>
      </w:r>
    </w:p>
    <w:p w:rsidR="00D813B2" w:rsidRPr="00D813B2" w:rsidRDefault="00D813B2" w:rsidP="00D813B2">
      <w:pPr>
        <w:numPr>
          <w:ilvl w:val="1"/>
          <w:numId w:val="11"/>
        </w:numPr>
        <w:spacing w:before="60" w:after="60" w:line="276" w:lineRule="auto"/>
        <w:jc w:val="both"/>
      </w:pPr>
      <w:r w:rsidRPr="00D813B2">
        <w:t>la collaborazione con i Gruppi di lavoro STEM e per il multilinguismo;</w:t>
      </w:r>
    </w:p>
    <w:p w:rsidR="00D813B2" w:rsidRPr="00D813B2" w:rsidRDefault="00D813B2" w:rsidP="00D813B2">
      <w:pPr>
        <w:numPr>
          <w:ilvl w:val="1"/>
          <w:numId w:val="11"/>
        </w:numPr>
        <w:spacing w:before="60" w:after="60" w:line="276" w:lineRule="auto"/>
        <w:jc w:val="both"/>
      </w:pPr>
      <w:r w:rsidRPr="00D813B2">
        <w:t>la gestione delle</w:t>
      </w:r>
      <w:r>
        <w:t xml:space="preserve"> piattaforme dedicate del PNRR</w:t>
      </w:r>
      <w:r w:rsidRPr="00D813B2">
        <w:t xml:space="preserve"> e comunque la registrazione della frequenza delle attività da parte dei destinatari degli interventi, dei contenuti, delle attività svolte;</w:t>
      </w:r>
    </w:p>
    <w:p w:rsidR="00D813B2" w:rsidRPr="00D813B2" w:rsidRDefault="00D813B2" w:rsidP="00D813B2">
      <w:pPr>
        <w:numPr>
          <w:ilvl w:val="1"/>
          <w:numId w:val="11"/>
        </w:numPr>
        <w:spacing w:before="60" w:after="60" w:line="276" w:lineRule="auto"/>
        <w:jc w:val="both"/>
      </w:pPr>
      <w:r w:rsidRPr="00D813B2">
        <w:t>il rispetto delle norme in materia di tutela della privacy, secondo le disposizioni in materia di sicurezza previste dal GDPR 679/2016/UE e D.Lgs. n. 196/2003 modificato dal D.Lgs. n. 101/2018.</w:t>
      </w:r>
    </w:p>
    <w:p w:rsidR="00D813B2" w:rsidRDefault="00D813B2" w:rsidP="0047137C">
      <w:pPr>
        <w:ind w:left="284"/>
        <w:jc w:val="center"/>
        <w:rPr>
          <w:b/>
        </w:rPr>
      </w:pPr>
    </w:p>
    <w:p w:rsidR="0047137C" w:rsidRPr="0047137C" w:rsidRDefault="0047137C" w:rsidP="0047137C">
      <w:pPr>
        <w:ind w:left="284"/>
        <w:jc w:val="center"/>
        <w:rPr>
          <w:b/>
        </w:rPr>
      </w:pPr>
      <w:r w:rsidRPr="0047137C">
        <w:rPr>
          <w:b/>
        </w:rPr>
        <w:t>Articolo 2</w:t>
      </w:r>
    </w:p>
    <w:p w:rsidR="0047137C" w:rsidRPr="0047137C" w:rsidRDefault="0047137C" w:rsidP="0047137C">
      <w:pPr>
        <w:spacing w:after="120"/>
        <w:ind w:left="284"/>
        <w:jc w:val="center"/>
        <w:rPr>
          <w:b/>
        </w:rPr>
      </w:pPr>
      <w:r w:rsidRPr="0047137C">
        <w:rPr>
          <w:b/>
        </w:rPr>
        <w:t>Requisiti e titoli richiesti</w:t>
      </w:r>
      <w:r w:rsidR="000C0B0D">
        <w:rPr>
          <w:b/>
        </w:rPr>
        <w:t>, precedenze</w:t>
      </w:r>
    </w:p>
    <w:p w:rsidR="0047137C" w:rsidRDefault="0047137C" w:rsidP="00961DB0">
      <w:pPr>
        <w:spacing w:after="60"/>
        <w:ind w:left="719" w:hanging="435"/>
        <w:jc w:val="both"/>
      </w:pPr>
      <w:r>
        <w:t xml:space="preserve">1. </w:t>
      </w:r>
      <w:r>
        <w:tab/>
        <w:t>Possono partecipare alla selezione i candidati (a seguire, anche “Partecipanti”) che, alla data di scadenza del bando:</w:t>
      </w:r>
    </w:p>
    <w:p w:rsidR="0047137C" w:rsidRDefault="0047137C" w:rsidP="00961DB0">
      <w:pPr>
        <w:spacing w:after="60"/>
        <w:ind w:left="284" w:firstLine="436"/>
        <w:jc w:val="both"/>
      </w:pPr>
      <w:r>
        <w:t xml:space="preserve">I. abbiano la cittadinanza italiana o di uno degli Stati membri dell’Unione europea; </w:t>
      </w:r>
    </w:p>
    <w:p w:rsidR="0047137C" w:rsidRDefault="0047137C" w:rsidP="00961DB0">
      <w:pPr>
        <w:spacing w:after="60"/>
        <w:ind w:left="284" w:firstLine="436"/>
        <w:jc w:val="both"/>
      </w:pPr>
      <w:r>
        <w:t xml:space="preserve">II. abbiano il godimento dei diritti civili e politici; </w:t>
      </w:r>
    </w:p>
    <w:p w:rsidR="0047137C" w:rsidRDefault="0047137C" w:rsidP="00961DB0">
      <w:pPr>
        <w:spacing w:after="60"/>
        <w:ind w:left="284" w:firstLine="436"/>
        <w:jc w:val="both"/>
      </w:pPr>
      <w:r>
        <w:t>III. non siano stati esclusi dall’elettorato politico attivo;</w:t>
      </w:r>
    </w:p>
    <w:p w:rsidR="0047137C" w:rsidRDefault="0047137C" w:rsidP="00961DB0">
      <w:pPr>
        <w:spacing w:after="60"/>
        <w:ind w:left="720"/>
        <w:jc w:val="both"/>
      </w:pPr>
      <w:r>
        <w:t>IV. possiedano l’idoneità fisica allo svolgimento delle funzioni cui la presente procedura di selezione si riferisce;</w:t>
      </w:r>
    </w:p>
    <w:p w:rsidR="0047137C" w:rsidRDefault="0047137C" w:rsidP="00961DB0">
      <w:pPr>
        <w:spacing w:after="60"/>
        <w:ind w:left="720"/>
        <w:jc w:val="both"/>
      </w:pPr>
      <w:r>
        <w:t>V. non abbiano riportato condanne penali e non siano destinatari di provvedimenti che riguardano l’applicazione di misure di prevenzione, di decisioni civili e di provvedimenti amministrativi iscritti nel casellario giudiziale;</w:t>
      </w:r>
    </w:p>
    <w:p w:rsidR="0047137C" w:rsidRDefault="0047137C" w:rsidP="00961DB0">
      <w:pPr>
        <w:spacing w:after="60"/>
        <w:ind w:left="284" w:firstLine="436"/>
        <w:jc w:val="both"/>
      </w:pPr>
      <w:r>
        <w:t>VI. non siano stati destituiti o dispensati dall’impiego presso una Pubblica Amministrazione;</w:t>
      </w:r>
    </w:p>
    <w:p w:rsidR="0047137C" w:rsidRDefault="0047137C" w:rsidP="00961DB0">
      <w:pPr>
        <w:spacing w:after="60"/>
        <w:ind w:left="284" w:firstLine="436"/>
        <w:jc w:val="both"/>
      </w:pPr>
      <w:r>
        <w:t>VII. non siano stati dichiarati decaduti o licenziati da un impiego statale;</w:t>
      </w:r>
    </w:p>
    <w:p w:rsidR="0047137C" w:rsidRDefault="0047137C" w:rsidP="00961DB0">
      <w:pPr>
        <w:spacing w:after="60"/>
        <w:ind w:left="720"/>
        <w:jc w:val="both"/>
      </w:pPr>
      <w:r>
        <w:t>VIII. non si trovino in situazione di incompatibilità, ovvero, nel caso in cui sussistano cause di incompatibilità, si impegnano a comunicarle espressamente e tempestivamente, al fine di consentire l’adeguata valutazione delle medesime;</w:t>
      </w:r>
    </w:p>
    <w:p w:rsidR="0047137C" w:rsidRDefault="0047137C" w:rsidP="00961DB0">
      <w:pPr>
        <w:spacing w:after="120"/>
        <w:ind w:left="720"/>
        <w:jc w:val="both"/>
      </w:pPr>
      <w:r>
        <w:t>IX. non si trovino in situazioni di conflitto di interessi, neanche potenziale, che possano interferire con l’esercizio dell’incarico.</w:t>
      </w:r>
    </w:p>
    <w:p w:rsidR="000C0B0D" w:rsidRPr="000C0B0D" w:rsidRDefault="000C0B0D" w:rsidP="000C0B0D">
      <w:pPr>
        <w:pStyle w:val="Paragrafoelenco"/>
        <w:numPr>
          <w:ilvl w:val="0"/>
          <w:numId w:val="11"/>
        </w:numPr>
        <w:spacing w:after="120"/>
        <w:ind w:left="709" w:hanging="425"/>
        <w:jc w:val="both"/>
      </w:pPr>
      <w:r>
        <w:t>P</w:t>
      </w:r>
      <w:r w:rsidRPr="000C0B0D">
        <w:t xml:space="preserve">er </w:t>
      </w:r>
      <w:r>
        <w:t>l’affidamento dell’incarico a</w:t>
      </w:r>
      <w:r w:rsidRPr="000C0B0D">
        <w:t>gli esperti</w:t>
      </w:r>
      <w:r>
        <w:t>,</w:t>
      </w:r>
      <w:r w:rsidRPr="000C0B0D">
        <w:t xml:space="preserve"> sarà adottato il seguente schema delle precedenze (P1&gt;P2&gt;P3):</w:t>
      </w:r>
    </w:p>
    <w:p w:rsidR="000C0B0D" w:rsidRPr="000C0B0D" w:rsidRDefault="000C0B0D" w:rsidP="0031026B">
      <w:pPr>
        <w:spacing w:after="60"/>
        <w:ind w:left="720"/>
        <w:jc w:val="both"/>
      </w:pPr>
      <w:r w:rsidRPr="000C0B0D">
        <w:t>P1. Docenti interni madrelingua inglese *;</w:t>
      </w:r>
    </w:p>
    <w:p w:rsidR="000C0B0D" w:rsidRPr="000C0B0D" w:rsidRDefault="000C0B0D" w:rsidP="0031026B">
      <w:pPr>
        <w:spacing w:after="60"/>
        <w:ind w:left="720"/>
        <w:jc w:val="both"/>
      </w:pPr>
      <w:r w:rsidRPr="000C0B0D">
        <w:t xml:space="preserve">P2. Docenti esterni madrelingua inglese di altre istituzioni scolastiche in collaborazione plurima; </w:t>
      </w:r>
    </w:p>
    <w:p w:rsidR="000C0B0D" w:rsidRPr="004762ED" w:rsidRDefault="000C0B0D" w:rsidP="004762ED">
      <w:pPr>
        <w:spacing w:after="60"/>
        <w:ind w:left="720"/>
        <w:jc w:val="both"/>
      </w:pPr>
      <w:r w:rsidRPr="000C0B0D">
        <w:t>P3. Docenti esterni madrelingua inglese purché in possesso dei titoli i</w:t>
      </w:r>
      <w:r w:rsidR="004762ED">
        <w:t>donei e dei requisiti richiesti</w:t>
      </w:r>
      <w:r w:rsidRPr="000C0B0D">
        <w:rPr>
          <w:bCs/>
        </w:rPr>
        <w:t>.</w:t>
      </w:r>
    </w:p>
    <w:p w:rsidR="000C0B0D" w:rsidRPr="000C0B0D" w:rsidRDefault="000C0B0D" w:rsidP="000C0B0D">
      <w:pPr>
        <w:spacing w:after="120"/>
        <w:ind w:left="720"/>
        <w:jc w:val="both"/>
      </w:pPr>
      <w:r w:rsidRPr="000C0B0D">
        <w:t xml:space="preserve">* Si chiarisce che per docenti “madre lingua” si intendono cittadini stranieri o italiani che per derivazione familiare o vissuto linguistico abbiano le competenze linguistiche ricettive e produttive tali da garantire la piena padronanza della lingua straniera oggetto del percorso formativo e che quindi documentino di aver: a) seguito </w:t>
      </w:r>
      <w:r w:rsidRPr="000C0B0D">
        <w:lastRenderedPageBreak/>
        <w:t>il corso di studi e conseguito i relativi titoli (dalla istruzione primaria alla laurea) nel Paese straniero la cui lingua è oggetto del percorso formativo; b) seguito il corso di studi e conseguito i relativi titoli (dalla istruzione primaria al diploma) nel Paese straniero la cui lingua è oggetto del percorso formativo e di essere in possesso di laurea conseguita in un Paese diverso da quello in cui è stato conseguito il diploma.</w:t>
      </w:r>
    </w:p>
    <w:p w:rsidR="000C0B0D" w:rsidRPr="000C0B0D" w:rsidRDefault="000C0B0D" w:rsidP="000C0B0D">
      <w:pPr>
        <w:spacing w:after="120"/>
        <w:ind w:left="720"/>
        <w:jc w:val="both"/>
      </w:pPr>
      <w:r w:rsidRPr="000C0B0D">
        <w:t>Nel caso di cui al punto b): - La laurea deve essere, obbligatoriamente, accompagnata da certificazione coerente con il QCER “Quadro comune europeo di riferimento per le lingue” rilasciata da uno degli Enti Certificatori riconosciuti internazionalmente nel caso in cui non si tratti di laurea specifica in lingue e letterature straniere. Per i percorsi formativi finalizzati al raggiungimento della certificazione B2 del QCER l'esperto deve essere in possesso di una certificazione di livello C2; per tutti gli altri livelli l'esperto deve essere in possesso di una certificazione almeno di livello C1.</w:t>
      </w:r>
    </w:p>
    <w:p w:rsidR="0047137C" w:rsidRDefault="000C0B0D" w:rsidP="00961DB0">
      <w:pPr>
        <w:spacing w:after="120"/>
        <w:ind w:left="719" w:hanging="435"/>
        <w:jc w:val="both"/>
      </w:pPr>
      <w:r>
        <w:t>3</w:t>
      </w:r>
      <w:r w:rsidR="0047137C">
        <w:t xml:space="preserve">. </w:t>
      </w:r>
      <w:r w:rsidR="0047137C">
        <w:tab/>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rsidR="0047137C" w:rsidRDefault="000C0B0D" w:rsidP="00961DB0">
      <w:pPr>
        <w:spacing w:after="120"/>
        <w:ind w:left="719" w:hanging="435"/>
        <w:jc w:val="both"/>
      </w:pPr>
      <w:r>
        <w:t>4</w:t>
      </w:r>
      <w:r w:rsidR="0047137C">
        <w:t xml:space="preserve">. </w:t>
      </w:r>
      <w:r w:rsidR="0047137C">
        <w:tab/>
        <w:t>I Partecipanti alla selezione attestano il possesso dei sopraelencati requisiti di partecipazione mediante dichiarazione sostitutiva, ai sensi del D.P.R. 445/2000, contenuta nella domanda di partecipazione, che dovrà essere debitamente sottoscritta.</w:t>
      </w:r>
    </w:p>
    <w:p w:rsidR="000E1BA4" w:rsidRDefault="000C0B0D" w:rsidP="00961DB0">
      <w:pPr>
        <w:spacing w:after="120"/>
        <w:ind w:left="719" w:hanging="435"/>
        <w:jc w:val="both"/>
      </w:pPr>
      <w:r>
        <w:t>5</w:t>
      </w:r>
      <w:r w:rsidR="0047137C">
        <w:t xml:space="preserve">. </w:t>
      </w:r>
      <w:r w:rsidR="00961DB0">
        <w:tab/>
      </w:r>
      <w:r w:rsidR="0047137C">
        <w:t>L’Istituzione scolastica si riserva di effettuare le verifiche circa il possesso dei requisiti di cui al presente artico</w:t>
      </w:r>
      <w:r w:rsidR="00961DB0">
        <w:t>lo.</w:t>
      </w:r>
    </w:p>
    <w:p w:rsidR="00961DB0" w:rsidRPr="00961DB0" w:rsidRDefault="00961DB0" w:rsidP="00961DB0">
      <w:pPr>
        <w:ind w:left="284"/>
        <w:jc w:val="center"/>
        <w:rPr>
          <w:b/>
        </w:rPr>
      </w:pPr>
      <w:r w:rsidRPr="00961DB0">
        <w:rPr>
          <w:b/>
        </w:rPr>
        <w:t>Articolo 3</w:t>
      </w:r>
    </w:p>
    <w:p w:rsidR="00961DB0" w:rsidRPr="00961DB0" w:rsidRDefault="00961DB0" w:rsidP="00961DB0">
      <w:pPr>
        <w:spacing w:after="120"/>
        <w:ind w:left="284"/>
        <w:jc w:val="center"/>
        <w:rPr>
          <w:b/>
        </w:rPr>
      </w:pPr>
      <w:r w:rsidRPr="00961DB0">
        <w:rPr>
          <w:b/>
        </w:rPr>
        <w:t>Criteri di selezione</w:t>
      </w:r>
    </w:p>
    <w:p w:rsidR="00961DB0" w:rsidRDefault="00961DB0" w:rsidP="00961DB0">
      <w:pPr>
        <w:ind w:left="284"/>
        <w:jc w:val="both"/>
      </w:pPr>
      <w:r>
        <w:t>Ai fini della valutazione delle istanze di partecipazione alla procedura di selezione in oggetto, si terrà conto dei seguenti criteri:</w:t>
      </w:r>
    </w:p>
    <w:p w:rsidR="00961DB0" w:rsidRDefault="00961DB0" w:rsidP="00961DB0">
      <w:pPr>
        <w:ind w:left="284"/>
        <w:jc w:val="both"/>
      </w:pPr>
    </w:p>
    <w:p w:rsidR="002B583E" w:rsidRPr="002B583E" w:rsidRDefault="002B583E" w:rsidP="002B583E">
      <w:pPr>
        <w:pStyle w:val="Default"/>
        <w:rPr>
          <w:b/>
          <w:bCs/>
          <w:color w:val="auto"/>
          <w:sz w:val="22"/>
          <w:szCs w:val="22"/>
        </w:rPr>
      </w:pPr>
      <w:r w:rsidRPr="002B583E">
        <w:rPr>
          <w:b/>
          <w:bCs/>
          <w:color w:val="auto"/>
          <w:sz w:val="22"/>
          <w:szCs w:val="22"/>
        </w:rPr>
        <w:t xml:space="preserve">TIPOLOGIA A: corsi annuali di formazione linguistica mirati al conseguimento della certificazione linguistica </w:t>
      </w:r>
    </w:p>
    <w:p w:rsidR="002B583E" w:rsidRPr="002B583E" w:rsidRDefault="002B583E" w:rsidP="002B583E">
      <w:pPr>
        <w:pStyle w:val="Default"/>
        <w:numPr>
          <w:ilvl w:val="0"/>
          <w:numId w:val="12"/>
        </w:numPr>
        <w:rPr>
          <w:sz w:val="22"/>
          <w:szCs w:val="22"/>
        </w:rPr>
      </w:pPr>
    </w:p>
    <w:p w:rsidR="002B583E" w:rsidRPr="002B583E" w:rsidRDefault="002B583E" w:rsidP="002B583E">
      <w:pPr>
        <w:rPr>
          <w:color w:val="000000"/>
          <w:lang w:eastAsia="it-IT"/>
        </w:rPr>
      </w:pPr>
      <w:r w:rsidRPr="002B583E">
        <w:rPr>
          <w:color w:val="000000"/>
          <w:lang w:eastAsia="it-IT"/>
        </w:rPr>
        <w:t>REQUISITO DI ACCESSO per gli esperti</w:t>
      </w:r>
    </w:p>
    <w:p w:rsidR="002B583E" w:rsidRPr="002B583E" w:rsidRDefault="002B583E" w:rsidP="002B583E">
      <w:pPr>
        <w:jc w:val="both"/>
        <w:rPr>
          <w:color w:val="000000"/>
          <w:lang w:eastAsia="it-IT"/>
        </w:rPr>
      </w:pPr>
      <w:r w:rsidRPr="002B583E">
        <w:rPr>
          <w:color w:val="000000"/>
          <w:lang w:eastAsia="it-IT"/>
        </w:rPr>
        <w:t xml:space="preserve">Essere madrelingua inglese </w:t>
      </w:r>
    </w:p>
    <w:p w:rsidR="002B583E" w:rsidRPr="002B583E" w:rsidRDefault="002B583E" w:rsidP="002B583E">
      <w:pPr>
        <w:pStyle w:val="Paragrafoelenco"/>
        <w:widowControl/>
        <w:numPr>
          <w:ilvl w:val="0"/>
          <w:numId w:val="12"/>
        </w:numPr>
        <w:autoSpaceDE/>
        <w:autoSpaceDN/>
        <w:ind w:left="720" w:firstLine="0"/>
        <w:contextualSpacing/>
        <w:rPr>
          <w:color w:val="000000"/>
          <w:lang w:eastAsia="it-IT"/>
        </w:rPr>
      </w:pPr>
    </w:p>
    <w:tbl>
      <w:tblPr>
        <w:tblW w:w="485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133"/>
        <w:gridCol w:w="3987"/>
      </w:tblGrid>
      <w:tr w:rsidR="002B583E" w:rsidRPr="002B583E" w:rsidTr="00A424E6">
        <w:tc>
          <w:tcPr>
            <w:tcW w:w="5000" w:type="pct"/>
            <w:gridSpan w:val="2"/>
            <w:shd w:val="clear" w:color="auto" w:fill="C6D9F1" w:themeFill="text2" w:themeFillTint="33"/>
            <w:vAlign w:val="center"/>
          </w:tcPr>
          <w:p w:rsidR="002B583E" w:rsidRPr="002B583E" w:rsidRDefault="002B583E" w:rsidP="00051D96">
            <w:pPr>
              <w:adjustRightInd w:val="0"/>
              <w:spacing w:before="120" w:after="120"/>
              <w:rPr>
                <w:rFonts w:eastAsia="Calibri"/>
              </w:rPr>
            </w:pPr>
            <w:r w:rsidRPr="002B583E">
              <w:rPr>
                <w:b/>
                <w:bCs/>
              </w:rPr>
              <w:t>TITOLI CULTURALI</w:t>
            </w:r>
          </w:p>
        </w:tc>
      </w:tr>
      <w:tr w:rsidR="002B583E" w:rsidRPr="002B583E" w:rsidTr="00A424E6">
        <w:tc>
          <w:tcPr>
            <w:tcW w:w="3030" w:type="pct"/>
            <w:vAlign w:val="center"/>
          </w:tcPr>
          <w:p w:rsidR="002B583E" w:rsidRPr="002B583E" w:rsidRDefault="002B583E" w:rsidP="00A84485">
            <w:pPr>
              <w:pStyle w:val="Carattere11pt"/>
              <w:spacing w:before="120" w:after="120"/>
              <w:jc w:val="both"/>
              <w:rPr>
                <w:rFonts w:cs="Times New Roman"/>
                <w:sz w:val="22"/>
                <w:lang w:eastAsia="it-IT"/>
              </w:rPr>
            </w:pPr>
            <w:r w:rsidRPr="002B583E">
              <w:rPr>
                <w:rFonts w:cs="Times New Roman"/>
                <w:sz w:val="22"/>
                <w:lang w:eastAsia="it-IT"/>
              </w:rPr>
              <w:t>Laurea lingua inglese</w:t>
            </w:r>
          </w:p>
        </w:tc>
        <w:tc>
          <w:tcPr>
            <w:tcW w:w="1970" w:type="pct"/>
            <w:vAlign w:val="center"/>
          </w:tcPr>
          <w:p w:rsidR="002B583E" w:rsidRPr="002B583E" w:rsidRDefault="002B583E" w:rsidP="00A424E6">
            <w:pPr>
              <w:pStyle w:val="Carattere11pt"/>
              <w:jc w:val="both"/>
              <w:rPr>
                <w:rFonts w:cs="Times New Roman"/>
                <w:sz w:val="22"/>
                <w:lang w:eastAsia="it-IT"/>
              </w:rPr>
            </w:pPr>
            <w:r w:rsidRPr="002B583E">
              <w:rPr>
                <w:rFonts w:cs="Times New Roman"/>
                <w:sz w:val="22"/>
                <w:lang w:eastAsia="it-IT"/>
              </w:rPr>
              <w:t>Fino a 99/110               punti 1</w:t>
            </w:r>
          </w:p>
          <w:p w:rsidR="002B583E" w:rsidRPr="002B583E" w:rsidRDefault="002B583E" w:rsidP="00A424E6">
            <w:pPr>
              <w:pStyle w:val="Carattere11pt"/>
              <w:jc w:val="both"/>
              <w:rPr>
                <w:rFonts w:cs="Times New Roman"/>
                <w:sz w:val="22"/>
                <w:lang w:eastAsia="it-IT"/>
              </w:rPr>
            </w:pPr>
            <w:r w:rsidRPr="002B583E">
              <w:rPr>
                <w:rFonts w:cs="Times New Roman"/>
                <w:sz w:val="22"/>
                <w:lang w:eastAsia="it-IT"/>
              </w:rPr>
              <w:t>Da 100 a 105                punti 2</w:t>
            </w:r>
          </w:p>
          <w:p w:rsidR="002B583E" w:rsidRPr="002B583E" w:rsidRDefault="002B583E" w:rsidP="00A424E6">
            <w:pPr>
              <w:pStyle w:val="Carattere11pt"/>
              <w:jc w:val="both"/>
              <w:rPr>
                <w:rFonts w:cs="Times New Roman"/>
                <w:sz w:val="22"/>
                <w:lang w:eastAsia="it-IT"/>
              </w:rPr>
            </w:pPr>
            <w:r w:rsidRPr="002B583E">
              <w:rPr>
                <w:rFonts w:cs="Times New Roman"/>
                <w:sz w:val="22"/>
                <w:lang w:eastAsia="it-IT"/>
              </w:rPr>
              <w:t xml:space="preserve">Da </w:t>
            </w:r>
            <w:smartTag w:uri="urn:schemas-microsoft-com:office:smarttags" w:element="metricconverter">
              <w:smartTagPr>
                <w:attr w:name="ProductID" w:val="106 a"/>
              </w:smartTagPr>
              <w:r w:rsidRPr="002B583E">
                <w:rPr>
                  <w:rFonts w:cs="Times New Roman"/>
                  <w:sz w:val="22"/>
                  <w:lang w:eastAsia="it-IT"/>
                </w:rPr>
                <w:t>106 a</w:t>
              </w:r>
            </w:smartTag>
            <w:r w:rsidRPr="002B583E">
              <w:rPr>
                <w:rFonts w:cs="Times New Roman"/>
                <w:sz w:val="22"/>
                <w:lang w:eastAsia="it-IT"/>
              </w:rPr>
              <w:t xml:space="preserve"> 110                punti 4</w:t>
            </w:r>
          </w:p>
          <w:p w:rsidR="002B583E" w:rsidRPr="002B583E" w:rsidRDefault="002B583E" w:rsidP="00A424E6">
            <w:pPr>
              <w:pStyle w:val="Corpotesto"/>
              <w:rPr>
                <w:lang w:eastAsia="it-IT"/>
              </w:rPr>
            </w:pPr>
            <w:r w:rsidRPr="002B583E">
              <w:rPr>
                <w:lang w:eastAsia="it-IT"/>
              </w:rPr>
              <w:t>110 e lode                     punti 8</w:t>
            </w:r>
          </w:p>
        </w:tc>
      </w:tr>
      <w:tr w:rsidR="002B583E" w:rsidRPr="002B583E" w:rsidTr="00A424E6">
        <w:tc>
          <w:tcPr>
            <w:tcW w:w="1" w:type="pct"/>
            <w:vAlign w:val="center"/>
          </w:tcPr>
          <w:p w:rsidR="002B583E" w:rsidRPr="002B583E" w:rsidRDefault="002B583E" w:rsidP="00A84485">
            <w:pPr>
              <w:pStyle w:val="Carattere11pt"/>
              <w:spacing w:before="120" w:after="120"/>
              <w:rPr>
                <w:rFonts w:cs="Times New Roman"/>
                <w:sz w:val="22"/>
                <w:lang w:eastAsia="it-IT"/>
              </w:rPr>
            </w:pPr>
            <w:r w:rsidRPr="002B583E">
              <w:rPr>
                <w:rFonts w:cs="Times New Roman"/>
                <w:sz w:val="22"/>
                <w:lang w:eastAsia="it-IT"/>
              </w:rPr>
              <w:t>Madrelingua</w:t>
            </w:r>
          </w:p>
        </w:tc>
        <w:tc>
          <w:tcPr>
            <w:tcW w:w="1970" w:type="pct"/>
            <w:vAlign w:val="center"/>
          </w:tcPr>
          <w:p w:rsidR="002B583E" w:rsidRPr="002B583E" w:rsidRDefault="002B583E" w:rsidP="00A424E6">
            <w:pPr>
              <w:pStyle w:val="Carattere11pt"/>
              <w:jc w:val="center"/>
              <w:rPr>
                <w:rFonts w:cs="Times New Roman"/>
                <w:sz w:val="22"/>
                <w:lang w:eastAsia="it-IT"/>
              </w:rPr>
            </w:pPr>
            <w:r w:rsidRPr="002B583E">
              <w:rPr>
                <w:rFonts w:cs="Times New Roman"/>
                <w:sz w:val="22"/>
                <w:lang w:eastAsia="it-IT"/>
              </w:rPr>
              <w:t>Punti 10</w:t>
            </w:r>
          </w:p>
        </w:tc>
      </w:tr>
      <w:tr w:rsidR="002B583E" w:rsidRPr="002B583E" w:rsidTr="00A424E6">
        <w:tc>
          <w:tcPr>
            <w:tcW w:w="3030" w:type="pct"/>
            <w:vAlign w:val="center"/>
          </w:tcPr>
          <w:p w:rsidR="002B583E" w:rsidRPr="002B583E" w:rsidRDefault="002B583E" w:rsidP="00A84485">
            <w:pPr>
              <w:pStyle w:val="Carattere11pt"/>
              <w:spacing w:before="120" w:after="120"/>
              <w:jc w:val="both"/>
              <w:rPr>
                <w:rFonts w:cs="Times New Roman"/>
                <w:sz w:val="22"/>
                <w:lang w:eastAsia="it-IT"/>
              </w:rPr>
            </w:pPr>
            <w:r w:rsidRPr="002B583E">
              <w:rPr>
                <w:rFonts w:cs="Times New Roman"/>
                <w:sz w:val="22"/>
                <w:lang w:eastAsia="it-IT"/>
              </w:rPr>
              <w:t>Laurea triennale inerente al ruolo specifico</w:t>
            </w:r>
            <w:r>
              <w:rPr>
                <w:rFonts w:cs="Times New Roman"/>
                <w:sz w:val="22"/>
                <w:lang w:eastAsia="it-IT"/>
              </w:rPr>
              <w:t xml:space="preserve"> (</w:t>
            </w:r>
            <w:r w:rsidRPr="002B583E">
              <w:rPr>
                <w:rFonts w:cs="Times New Roman"/>
                <w:sz w:val="22"/>
                <w:lang w:eastAsia="it-IT"/>
              </w:rPr>
              <w:t>si valuta 1 titolo)</w:t>
            </w:r>
          </w:p>
        </w:tc>
        <w:tc>
          <w:tcPr>
            <w:tcW w:w="1970" w:type="pct"/>
            <w:vAlign w:val="center"/>
          </w:tcPr>
          <w:p w:rsidR="002B583E" w:rsidRPr="002B583E" w:rsidRDefault="002B583E" w:rsidP="002B583E">
            <w:pPr>
              <w:pStyle w:val="Carattere11pt"/>
              <w:jc w:val="center"/>
              <w:rPr>
                <w:rFonts w:cs="Times New Roman"/>
                <w:sz w:val="22"/>
                <w:lang w:eastAsia="it-IT"/>
              </w:rPr>
            </w:pPr>
            <w:r w:rsidRPr="002B583E">
              <w:rPr>
                <w:rFonts w:cs="Times New Roman"/>
                <w:sz w:val="22"/>
                <w:lang w:eastAsia="it-IT"/>
              </w:rPr>
              <w:t>Punti 2</w:t>
            </w:r>
          </w:p>
        </w:tc>
      </w:tr>
      <w:tr w:rsidR="002B583E" w:rsidRPr="002B583E" w:rsidTr="00A424E6">
        <w:tc>
          <w:tcPr>
            <w:tcW w:w="3030" w:type="pct"/>
            <w:shd w:val="clear" w:color="auto" w:fill="C6D9F1" w:themeFill="text2" w:themeFillTint="33"/>
            <w:vAlign w:val="center"/>
          </w:tcPr>
          <w:p w:rsidR="002B583E" w:rsidRPr="002B583E" w:rsidRDefault="002B583E" w:rsidP="00A84485">
            <w:pPr>
              <w:pStyle w:val="Carattere11pt"/>
              <w:spacing w:before="120" w:after="120"/>
              <w:rPr>
                <w:rFonts w:cs="Times New Roman"/>
                <w:sz w:val="22"/>
                <w:lang w:eastAsia="it-IT"/>
              </w:rPr>
            </w:pPr>
            <w:r w:rsidRPr="002B583E">
              <w:rPr>
                <w:rFonts w:eastAsiaTheme="minorHAnsi" w:cs="Times New Roman"/>
                <w:b/>
                <w:bCs/>
                <w:sz w:val="22"/>
              </w:rPr>
              <w:t>ESPERIENZE SPECIFICHE E PROFESSIONALI/INCARICHI</w:t>
            </w:r>
          </w:p>
        </w:tc>
        <w:tc>
          <w:tcPr>
            <w:tcW w:w="1970" w:type="pct"/>
            <w:shd w:val="clear" w:color="auto" w:fill="C6D9F1" w:themeFill="text2" w:themeFillTint="33"/>
            <w:vAlign w:val="center"/>
          </w:tcPr>
          <w:p w:rsidR="002B583E" w:rsidRPr="002B583E" w:rsidRDefault="002B583E" w:rsidP="00A424E6">
            <w:pPr>
              <w:pStyle w:val="Carattere11pt"/>
              <w:jc w:val="both"/>
              <w:rPr>
                <w:rFonts w:cs="Times New Roman"/>
                <w:sz w:val="22"/>
                <w:lang w:eastAsia="it-IT"/>
              </w:rPr>
            </w:pPr>
          </w:p>
        </w:tc>
      </w:tr>
      <w:tr w:rsidR="002B583E" w:rsidRPr="002B583E" w:rsidTr="00A424E6">
        <w:tc>
          <w:tcPr>
            <w:tcW w:w="3030" w:type="pct"/>
            <w:vAlign w:val="center"/>
          </w:tcPr>
          <w:p w:rsidR="002B583E" w:rsidRPr="002B583E" w:rsidRDefault="002B583E" w:rsidP="00A84485">
            <w:pPr>
              <w:pStyle w:val="Carattere11pt"/>
              <w:spacing w:before="120" w:after="120"/>
              <w:jc w:val="both"/>
              <w:rPr>
                <w:rFonts w:cs="Times New Roman"/>
                <w:sz w:val="22"/>
                <w:lang w:eastAsia="it-IT"/>
              </w:rPr>
            </w:pPr>
            <w:r w:rsidRPr="002B583E">
              <w:rPr>
                <w:rFonts w:cs="Times New Roman"/>
                <w:sz w:val="22"/>
                <w:lang w:eastAsia="it-IT"/>
              </w:rPr>
              <w:t>Esperienza di docenza, nella scuola secondaria superiore, nella disciplina attinente all’edizione di riferimento (max 5 punti)</w:t>
            </w:r>
          </w:p>
        </w:tc>
        <w:tc>
          <w:tcPr>
            <w:tcW w:w="1970" w:type="pct"/>
            <w:vAlign w:val="center"/>
          </w:tcPr>
          <w:p w:rsidR="002B583E" w:rsidRPr="002B583E" w:rsidRDefault="002B583E" w:rsidP="00A424E6">
            <w:pPr>
              <w:pStyle w:val="Carattere11pt"/>
              <w:jc w:val="both"/>
              <w:rPr>
                <w:rFonts w:cs="Times New Roman"/>
                <w:sz w:val="22"/>
                <w:lang w:eastAsia="it-IT"/>
              </w:rPr>
            </w:pPr>
            <w:r w:rsidRPr="002B583E">
              <w:rPr>
                <w:rFonts w:cs="Times New Roman"/>
                <w:sz w:val="22"/>
                <w:lang w:eastAsia="it-IT"/>
              </w:rPr>
              <w:t>Fino ad anni 5              punti 1</w:t>
            </w:r>
          </w:p>
          <w:p w:rsidR="002B583E" w:rsidRPr="002B583E" w:rsidRDefault="002B583E" w:rsidP="00A424E6">
            <w:pPr>
              <w:pStyle w:val="Carattere11pt"/>
              <w:jc w:val="both"/>
              <w:rPr>
                <w:rFonts w:cs="Times New Roman"/>
                <w:sz w:val="22"/>
                <w:lang w:eastAsia="it-IT"/>
              </w:rPr>
            </w:pPr>
            <w:r w:rsidRPr="002B583E">
              <w:rPr>
                <w:rFonts w:cs="Times New Roman"/>
                <w:sz w:val="22"/>
                <w:lang w:eastAsia="it-IT"/>
              </w:rPr>
              <w:t>Da anni 6 ad anni 10    punti 2</w:t>
            </w:r>
          </w:p>
          <w:p w:rsidR="002B583E" w:rsidRPr="002B583E" w:rsidRDefault="002B583E" w:rsidP="00A424E6">
            <w:pPr>
              <w:pStyle w:val="Carattere11pt"/>
              <w:jc w:val="both"/>
              <w:rPr>
                <w:rFonts w:cs="Times New Roman"/>
                <w:sz w:val="22"/>
                <w:lang w:eastAsia="it-IT"/>
              </w:rPr>
            </w:pPr>
            <w:r w:rsidRPr="002B583E">
              <w:rPr>
                <w:rFonts w:cs="Times New Roman"/>
                <w:sz w:val="22"/>
                <w:lang w:eastAsia="it-IT"/>
              </w:rPr>
              <w:t>Da anni 11 ad anni 15  punti 4</w:t>
            </w:r>
          </w:p>
          <w:p w:rsidR="002B583E" w:rsidRPr="002B583E" w:rsidRDefault="002B583E" w:rsidP="00A424E6">
            <w:pPr>
              <w:pStyle w:val="Carattere11pt"/>
              <w:jc w:val="both"/>
              <w:rPr>
                <w:rFonts w:cs="Times New Roman"/>
                <w:sz w:val="22"/>
                <w:lang w:eastAsia="it-IT"/>
              </w:rPr>
            </w:pPr>
            <w:r w:rsidRPr="002B583E">
              <w:rPr>
                <w:rFonts w:cs="Times New Roman"/>
                <w:sz w:val="22"/>
                <w:lang w:eastAsia="it-IT"/>
              </w:rPr>
              <w:t>Oltre i 15 anni              punti 5</w:t>
            </w:r>
          </w:p>
        </w:tc>
      </w:tr>
      <w:tr w:rsidR="002B583E" w:rsidRPr="002B583E" w:rsidTr="00A424E6">
        <w:trPr>
          <w:trHeight w:val="794"/>
        </w:trPr>
        <w:tc>
          <w:tcPr>
            <w:tcW w:w="3030" w:type="pct"/>
            <w:vAlign w:val="center"/>
          </w:tcPr>
          <w:p w:rsidR="002B583E" w:rsidRPr="002B583E" w:rsidRDefault="0031026B" w:rsidP="00A84485">
            <w:pPr>
              <w:pStyle w:val="Carattere11pt"/>
              <w:spacing w:before="120" w:after="120"/>
              <w:jc w:val="both"/>
              <w:rPr>
                <w:rFonts w:cs="Times New Roman"/>
                <w:sz w:val="22"/>
                <w:lang w:eastAsia="it-IT"/>
              </w:rPr>
            </w:pPr>
            <w:r>
              <w:rPr>
                <w:rFonts w:cs="Times New Roman"/>
                <w:sz w:val="22"/>
                <w:lang w:eastAsia="it-IT"/>
              </w:rPr>
              <w:t xml:space="preserve">Esperienza di esperto </w:t>
            </w:r>
            <w:r w:rsidR="002B583E" w:rsidRPr="002B583E">
              <w:rPr>
                <w:rFonts w:cs="Times New Roman"/>
                <w:sz w:val="22"/>
                <w:lang w:eastAsia="it-IT"/>
              </w:rPr>
              <w:t>in progetti finalizzati al conseguimento di certificazioni linguistiche (2 punti per ogni esperienza)</w:t>
            </w:r>
          </w:p>
        </w:tc>
        <w:tc>
          <w:tcPr>
            <w:tcW w:w="1970" w:type="pct"/>
            <w:vAlign w:val="center"/>
          </w:tcPr>
          <w:p w:rsidR="002B583E" w:rsidRPr="002B583E" w:rsidRDefault="002B583E" w:rsidP="00A424E6">
            <w:pPr>
              <w:pStyle w:val="Carattere11pt"/>
              <w:jc w:val="center"/>
              <w:rPr>
                <w:rFonts w:cs="Times New Roman"/>
                <w:sz w:val="22"/>
                <w:lang w:eastAsia="it-IT"/>
              </w:rPr>
            </w:pPr>
            <w:r w:rsidRPr="002B583E">
              <w:rPr>
                <w:rFonts w:cs="Times New Roman"/>
                <w:sz w:val="22"/>
                <w:lang w:eastAsia="it-IT"/>
              </w:rPr>
              <w:t>Max 12 punti</w:t>
            </w:r>
          </w:p>
        </w:tc>
      </w:tr>
      <w:tr w:rsidR="002B583E" w:rsidRPr="002B583E" w:rsidTr="00A424E6">
        <w:trPr>
          <w:trHeight w:val="397"/>
        </w:trPr>
        <w:tc>
          <w:tcPr>
            <w:tcW w:w="3030" w:type="pct"/>
            <w:shd w:val="clear" w:color="auto" w:fill="C6D9F1" w:themeFill="text2" w:themeFillTint="33"/>
            <w:vAlign w:val="center"/>
          </w:tcPr>
          <w:p w:rsidR="002B583E" w:rsidRPr="00051D96" w:rsidRDefault="002B583E" w:rsidP="00A84485">
            <w:pPr>
              <w:pStyle w:val="Carattere11pt"/>
              <w:spacing w:before="120" w:after="120"/>
              <w:jc w:val="both"/>
              <w:rPr>
                <w:rFonts w:cs="Times New Roman"/>
                <w:b/>
                <w:sz w:val="22"/>
                <w:lang w:eastAsia="it-IT"/>
              </w:rPr>
            </w:pPr>
            <w:r w:rsidRPr="00051D96">
              <w:rPr>
                <w:rFonts w:cs="Times New Roman"/>
                <w:b/>
                <w:sz w:val="22"/>
                <w:lang w:eastAsia="it-IT"/>
              </w:rPr>
              <w:t>ALTRE COMPETENZE</w:t>
            </w:r>
          </w:p>
        </w:tc>
        <w:tc>
          <w:tcPr>
            <w:tcW w:w="1970" w:type="pct"/>
            <w:shd w:val="clear" w:color="auto" w:fill="C6D9F1" w:themeFill="text2" w:themeFillTint="33"/>
            <w:vAlign w:val="center"/>
          </w:tcPr>
          <w:p w:rsidR="002B583E" w:rsidRPr="002B583E" w:rsidRDefault="002B583E" w:rsidP="00A424E6">
            <w:pPr>
              <w:pStyle w:val="Carattere11pt"/>
              <w:jc w:val="center"/>
              <w:rPr>
                <w:rFonts w:cs="Times New Roman"/>
                <w:sz w:val="22"/>
                <w:lang w:eastAsia="it-IT"/>
              </w:rPr>
            </w:pPr>
          </w:p>
        </w:tc>
      </w:tr>
      <w:tr w:rsidR="002B583E" w:rsidRPr="002B583E" w:rsidTr="00A424E6">
        <w:trPr>
          <w:trHeight w:val="794"/>
        </w:trPr>
        <w:tc>
          <w:tcPr>
            <w:tcW w:w="3030" w:type="pct"/>
            <w:vAlign w:val="center"/>
          </w:tcPr>
          <w:p w:rsidR="002B583E" w:rsidRPr="002B583E" w:rsidRDefault="002B583E" w:rsidP="00051D96">
            <w:pPr>
              <w:spacing w:before="120" w:line="0" w:lineRule="atLeast"/>
              <w:rPr>
                <w:lang w:eastAsia="it-IT"/>
              </w:rPr>
            </w:pPr>
            <w:r w:rsidRPr="002B583E">
              <w:rPr>
                <w:lang w:eastAsia="it-IT"/>
              </w:rPr>
              <w:t xml:space="preserve">Certificazioni informatiche: ECDL, EIPASS, LIM etc </w:t>
            </w:r>
          </w:p>
          <w:p w:rsidR="002B583E" w:rsidRPr="002B583E" w:rsidRDefault="002B583E" w:rsidP="00051D96">
            <w:pPr>
              <w:pStyle w:val="Corpotesto"/>
              <w:spacing w:after="120"/>
              <w:rPr>
                <w:lang w:eastAsia="it-IT"/>
              </w:rPr>
            </w:pPr>
            <w:r w:rsidRPr="002B583E">
              <w:rPr>
                <w:lang w:eastAsia="it-IT"/>
              </w:rPr>
              <w:t xml:space="preserve"> (Punti 1 per ogni certificazione)</w:t>
            </w:r>
          </w:p>
        </w:tc>
        <w:tc>
          <w:tcPr>
            <w:tcW w:w="1970" w:type="pct"/>
            <w:vAlign w:val="center"/>
          </w:tcPr>
          <w:p w:rsidR="002B583E" w:rsidRPr="002B583E" w:rsidRDefault="002B583E" w:rsidP="00A424E6">
            <w:pPr>
              <w:pStyle w:val="Carattere11pt"/>
              <w:jc w:val="center"/>
              <w:rPr>
                <w:rFonts w:cs="Times New Roman"/>
                <w:sz w:val="22"/>
                <w:lang w:eastAsia="it-IT"/>
              </w:rPr>
            </w:pPr>
            <w:r w:rsidRPr="002B583E">
              <w:rPr>
                <w:rFonts w:cs="Times New Roman"/>
                <w:sz w:val="22"/>
                <w:lang w:eastAsia="it-IT"/>
              </w:rPr>
              <w:t>Max 3</w:t>
            </w:r>
            <w:r>
              <w:rPr>
                <w:rFonts w:cs="Times New Roman"/>
                <w:sz w:val="22"/>
                <w:lang w:eastAsia="it-IT"/>
              </w:rPr>
              <w:t xml:space="preserve"> punti</w:t>
            </w:r>
          </w:p>
        </w:tc>
      </w:tr>
    </w:tbl>
    <w:p w:rsidR="002B583E" w:rsidRPr="002B583E" w:rsidRDefault="002B583E" w:rsidP="002B583E">
      <w:pPr>
        <w:rPr>
          <w:color w:val="000000"/>
          <w:lang w:eastAsia="it-IT"/>
        </w:rPr>
      </w:pPr>
      <w:r w:rsidRPr="002B583E">
        <w:rPr>
          <w:color w:val="000000"/>
          <w:lang w:eastAsia="it-IT"/>
        </w:rPr>
        <w:lastRenderedPageBreak/>
        <w:t>A parità di punteggio sarà data precedenza al candidato di inferiore età anagrafica.</w:t>
      </w:r>
    </w:p>
    <w:p w:rsidR="002B583E" w:rsidRPr="002B583E" w:rsidRDefault="002B583E" w:rsidP="002B583E">
      <w:pPr>
        <w:jc w:val="both"/>
        <w:rPr>
          <w:color w:val="000000"/>
          <w:lang w:eastAsia="it-IT"/>
        </w:rPr>
      </w:pPr>
      <w:r w:rsidRPr="002B583E">
        <w:rPr>
          <w:color w:val="000000"/>
          <w:lang w:eastAsia="it-IT"/>
        </w:rPr>
        <w:t>Le lauree devono essere lauree di vecchio ordinamento o lauree magistrali.</w:t>
      </w:r>
    </w:p>
    <w:p w:rsidR="002B583E" w:rsidRPr="002B583E" w:rsidRDefault="002B583E" w:rsidP="002B583E">
      <w:pPr>
        <w:rPr>
          <w:b/>
          <w:bCs/>
          <w:i/>
          <w:iCs/>
        </w:rPr>
      </w:pPr>
    </w:p>
    <w:p w:rsidR="002B583E" w:rsidRPr="002B583E" w:rsidRDefault="002B583E" w:rsidP="002B583E">
      <w:pPr>
        <w:rPr>
          <w:b/>
          <w:bCs/>
          <w:i/>
          <w:iCs/>
        </w:rPr>
      </w:pPr>
    </w:p>
    <w:p w:rsidR="002B583E" w:rsidRPr="002B583E" w:rsidRDefault="002B583E" w:rsidP="002B583E">
      <w:pPr>
        <w:pStyle w:val="Default"/>
        <w:rPr>
          <w:b/>
          <w:bCs/>
          <w:color w:val="auto"/>
          <w:sz w:val="22"/>
          <w:szCs w:val="22"/>
        </w:rPr>
      </w:pPr>
      <w:r w:rsidRPr="002B583E">
        <w:rPr>
          <w:b/>
          <w:bCs/>
          <w:color w:val="auto"/>
          <w:sz w:val="22"/>
          <w:szCs w:val="22"/>
        </w:rPr>
        <w:t>TIPOLOGIA B: corsi annuali di metodologia mirati a potenziare le competenze pedagogiche, didattiche e linguistico-comunicative dei docenti per l’insegnamento delle discipline secondo la metodologia CLIL</w:t>
      </w:r>
    </w:p>
    <w:p w:rsidR="002B583E" w:rsidRPr="002B583E" w:rsidRDefault="002B583E" w:rsidP="002B583E">
      <w:pPr>
        <w:pStyle w:val="Default"/>
        <w:numPr>
          <w:ilvl w:val="0"/>
          <w:numId w:val="12"/>
        </w:numPr>
        <w:rPr>
          <w:sz w:val="22"/>
          <w:szCs w:val="22"/>
        </w:rPr>
      </w:pPr>
    </w:p>
    <w:p w:rsidR="002B583E" w:rsidRPr="002B583E" w:rsidRDefault="002B583E" w:rsidP="002B583E">
      <w:pPr>
        <w:ind w:left="142"/>
        <w:rPr>
          <w:color w:val="000000"/>
          <w:lang w:eastAsia="it-IT"/>
        </w:rPr>
      </w:pPr>
      <w:r w:rsidRPr="002B583E">
        <w:rPr>
          <w:color w:val="000000"/>
          <w:lang w:eastAsia="it-IT"/>
        </w:rPr>
        <w:t>REQUISITO DI ACCESSO per gli esperti</w:t>
      </w:r>
    </w:p>
    <w:p w:rsidR="002B583E" w:rsidRPr="002B583E" w:rsidRDefault="002B583E" w:rsidP="002B583E">
      <w:pPr>
        <w:pStyle w:val="Paragrafoelenco"/>
        <w:widowControl/>
        <w:numPr>
          <w:ilvl w:val="0"/>
          <w:numId w:val="13"/>
        </w:numPr>
        <w:autoSpaceDE/>
        <w:autoSpaceDN/>
        <w:spacing w:after="40" w:line="259" w:lineRule="auto"/>
        <w:contextualSpacing/>
        <w:jc w:val="left"/>
        <w:rPr>
          <w:color w:val="000000"/>
          <w:lang w:eastAsia="it-IT"/>
        </w:rPr>
      </w:pPr>
      <w:r w:rsidRPr="002B583E">
        <w:rPr>
          <w:color w:val="000000"/>
          <w:lang w:eastAsia="it-IT"/>
        </w:rPr>
        <w:t xml:space="preserve">Essere madrelingua inglese </w:t>
      </w:r>
    </w:p>
    <w:p w:rsidR="002B583E" w:rsidRPr="002B583E" w:rsidRDefault="002B583E" w:rsidP="002B583E">
      <w:pPr>
        <w:pStyle w:val="Paragrafoelenco"/>
        <w:widowControl/>
        <w:numPr>
          <w:ilvl w:val="0"/>
          <w:numId w:val="13"/>
        </w:numPr>
        <w:autoSpaceDE/>
        <w:autoSpaceDN/>
        <w:spacing w:after="40" w:line="259" w:lineRule="auto"/>
        <w:contextualSpacing/>
        <w:jc w:val="left"/>
        <w:rPr>
          <w:color w:val="000000"/>
          <w:lang w:eastAsia="it-IT"/>
        </w:rPr>
      </w:pPr>
      <w:r w:rsidRPr="002B583E">
        <w:rPr>
          <w:color w:val="000000"/>
          <w:lang w:eastAsia="it-IT"/>
        </w:rPr>
        <w:t xml:space="preserve">Essere in possesso di competenze documentate sulla metodologia CLIL </w:t>
      </w:r>
    </w:p>
    <w:p w:rsidR="002B583E" w:rsidRPr="002B583E" w:rsidRDefault="002B583E" w:rsidP="002B583E">
      <w:pPr>
        <w:rPr>
          <w:color w:val="000000"/>
          <w:lang w:eastAsia="it-IT"/>
        </w:rPr>
      </w:pPr>
    </w:p>
    <w:tbl>
      <w:tblPr>
        <w:tblW w:w="485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133"/>
        <w:gridCol w:w="3987"/>
      </w:tblGrid>
      <w:tr w:rsidR="002B583E" w:rsidRPr="002B583E" w:rsidTr="00A424E6">
        <w:tc>
          <w:tcPr>
            <w:tcW w:w="5000" w:type="pct"/>
            <w:gridSpan w:val="2"/>
            <w:shd w:val="clear" w:color="auto" w:fill="C6D9F1" w:themeFill="text2" w:themeFillTint="33"/>
            <w:vAlign w:val="center"/>
          </w:tcPr>
          <w:p w:rsidR="002B583E" w:rsidRPr="002B583E" w:rsidRDefault="002B583E" w:rsidP="00A84485">
            <w:pPr>
              <w:adjustRightInd w:val="0"/>
              <w:spacing w:before="120" w:after="120"/>
              <w:rPr>
                <w:rFonts w:eastAsia="Calibri"/>
              </w:rPr>
            </w:pPr>
            <w:r w:rsidRPr="002B583E">
              <w:rPr>
                <w:b/>
                <w:bCs/>
              </w:rPr>
              <w:t>TITOLI CULTURALI</w:t>
            </w:r>
          </w:p>
        </w:tc>
      </w:tr>
      <w:tr w:rsidR="002B583E" w:rsidRPr="002B583E" w:rsidTr="00A424E6">
        <w:tc>
          <w:tcPr>
            <w:tcW w:w="3030" w:type="pct"/>
            <w:vAlign w:val="center"/>
          </w:tcPr>
          <w:p w:rsidR="002B583E" w:rsidRPr="002B583E" w:rsidRDefault="002B583E" w:rsidP="00A84485">
            <w:pPr>
              <w:pStyle w:val="Carattere11pt"/>
              <w:spacing w:before="120" w:after="120"/>
              <w:jc w:val="both"/>
              <w:rPr>
                <w:rFonts w:cs="Times New Roman"/>
                <w:sz w:val="22"/>
                <w:lang w:eastAsia="it-IT"/>
              </w:rPr>
            </w:pPr>
            <w:r w:rsidRPr="002B583E">
              <w:rPr>
                <w:rFonts w:cs="Times New Roman"/>
                <w:sz w:val="22"/>
                <w:lang w:eastAsia="it-IT"/>
              </w:rPr>
              <w:t>Laurea lingua inglese</w:t>
            </w:r>
          </w:p>
        </w:tc>
        <w:tc>
          <w:tcPr>
            <w:tcW w:w="1970" w:type="pct"/>
            <w:vAlign w:val="center"/>
          </w:tcPr>
          <w:p w:rsidR="002B583E" w:rsidRPr="002B583E" w:rsidRDefault="002B583E" w:rsidP="00A424E6">
            <w:pPr>
              <w:pStyle w:val="Carattere11pt"/>
              <w:jc w:val="both"/>
              <w:rPr>
                <w:rFonts w:cs="Times New Roman"/>
                <w:sz w:val="22"/>
                <w:lang w:eastAsia="it-IT"/>
              </w:rPr>
            </w:pPr>
            <w:r w:rsidRPr="002B583E">
              <w:rPr>
                <w:rFonts w:cs="Times New Roman"/>
                <w:sz w:val="22"/>
                <w:lang w:eastAsia="it-IT"/>
              </w:rPr>
              <w:t>Fino a 99/110               punti 1</w:t>
            </w:r>
          </w:p>
          <w:p w:rsidR="002B583E" w:rsidRPr="002B583E" w:rsidRDefault="002B583E" w:rsidP="00A424E6">
            <w:pPr>
              <w:pStyle w:val="Carattere11pt"/>
              <w:jc w:val="both"/>
              <w:rPr>
                <w:rFonts w:cs="Times New Roman"/>
                <w:sz w:val="22"/>
                <w:lang w:eastAsia="it-IT"/>
              </w:rPr>
            </w:pPr>
            <w:r w:rsidRPr="002B583E">
              <w:rPr>
                <w:rFonts w:cs="Times New Roman"/>
                <w:sz w:val="22"/>
                <w:lang w:eastAsia="it-IT"/>
              </w:rPr>
              <w:t>Da 100 a 105                punti 2</w:t>
            </w:r>
          </w:p>
          <w:p w:rsidR="002B583E" w:rsidRPr="002B583E" w:rsidRDefault="002B583E" w:rsidP="00A424E6">
            <w:pPr>
              <w:pStyle w:val="Carattere11pt"/>
              <w:jc w:val="both"/>
              <w:rPr>
                <w:rFonts w:cs="Times New Roman"/>
                <w:sz w:val="22"/>
                <w:lang w:eastAsia="it-IT"/>
              </w:rPr>
            </w:pPr>
            <w:r w:rsidRPr="002B583E">
              <w:rPr>
                <w:rFonts w:cs="Times New Roman"/>
                <w:sz w:val="22"/>
                <w:lang w:eastAsia="it-IT"/>
              </w:rPr>
              <w:t xml:space="preserve">Da </w:t>
            </w:r>
            <w:smartTag w:uri="urn:schemas-microsoft-com:office:smarttags" w:element="metricconverter">
              <w:smartTagPr>
                <w:attr w:name="ProductID" w:val="106 a"/>
              </w:smartTagPr>
              <w:r w:rsidRPr="002B583E">
                <w:rPr>
                  <w:rFonts w:cs="Times New Roman"/>
                  <w:sz w:val="22"/>
                  <w:lang w:eastAsia="it-IT"/>
                </w:rPr>
                <w:t>106 a</w:t>
              </w:r>
            </w:smartTag>
            <w:r w:rsidRPr="002B583E">
              <w:rPr>
                <w:rFonts w:cs="Times New Roman"/>
                <w:sz w:val="22"/>
                <w:lang w:eastAsia="it-IT"/>
              </w:rPr>
              <w:t xml:space="preserve"> 110                punti 4</w:t>
            </w:r>
          </w:p>
          <w:p w:rsidR="002B583E" w:rsidRPr="002B583E" w:rsidRDefault="002B583E" w:rsidP="00A424E6">
            <w:pPr>
              <w:pStyle w:val="Corpotesto"/>
              <w:rPr>
                <w:lang w:eastAsia="it-IT"/>
              </w:rPr>
            </w:pPr>
            <w:r w:rsidRPr="002B583E">
              <w:rPr>
                <w:lang w:eastAsia="it-IT"/>
              </w:rPr>
              <w:t>110 e lode                     punti 8</w:t>
            </w:r>
          </w:p>
        </w:tc>
      </w:tr>
      <w:tr w:rsidR="002B583E" w:rsidRPr="002B583E" w:rsidTr="002B583E">
        <w:tc>
          <w:tcPr>
            <w:tcW w:w="3030" w:type="pct"/>
            <w:vAlign w:val="center"/>
          </w:tcPr>
          <w:p w:rsidR="002B583E" w:rsidRPr="002B583E" w:rsidRDefault="002B583E" w:rsidP="00A84485">
            <w:pPr>
              <w:pStyle w:val="Carattere11pt"/>
              <w:spacing w:before="120" w:after="120"/>
              <w:rPr>
                <w:rFonts w:cs="Times New Roman"/>
                <w:sz w:val="22"/>
                <w:lang w:eastAsia="it-IT"/>
              </w:rPr>
            </w:pPr>
          </w:p>
          <w:p w:rsidR="002B583E" w:rsidRPr="002B583E" w:rsidRDefault="002B583E" w:rsidP="00A84485">
            <w:pPr>
              <w:pStyle w:val="Carattere11pt"/>
              <w:spacing w:before="120" w:after="120"/>
              <w:rPr>
                <w:rFonts w:cs="Times New Roman"/>
                <w:sz w:val="22"/>
                <w:lang w:eastAsia="it-IT"/>
              </w:rPr>
            </w:pPr>
            <w:r w:rsidRPr="002B583E">
              <w:rPr>
                <w:rFonts w:cs="Times New Roman"/>
                <w:sz w:val="22"/>
                <w:lang w:eastAsia="it-IT"/>
              </w:rPr>
              <w:t>Madrelingua</w:t>
            </w:r>
          </w:p>
          <w:p w:rsidR="002B583E" w:rsidRPr="002B583E" w:rsidRDefault="002B583E" w:rsidP="00A84485">
            <w:pPr>
              <w:pStyle w:val="Corpotesto"/>
              <w:spacing w:before="120" w:after="120"/>
              <w:rPr>
                <w:lang w:eastAsia="it-IT"/>
              </w:rPr>
            </w:pPr>
          </w:p>
        </w:tc>
        <w:tc>
          <w:tcPr>
            <w:tcW w:w="1970" w:type="pct"/>
            <w:vAlign w:val="center"/>
          </w:tcPr>
          <w:p w:rsidR="002B583E" w:rsidRPr="002B583E" w:rsidRDefault="002B583E" w:rsidP="00A424E6">
            <w:pPr>
              <w:pStyle w:val="Carattere11pt"/>
              <w:jc w:val="center"/>
              <w:rPr>
                <w:rFonts w:cs="Times New Roman"/>
                <w:sz w:val="22"/>
                <w:lang w:eastAsia="it-IT"/>
              </w:rPr>
            </w:pPr>
            <w:r w:rsidRPr="002B583E">
              <w:rPr>
                <w:rFonts w:cs="Times New Roman"/>
                <w:sz w:val="22"/>
                <w:lang w:eastAsia="it-IT"/>
              </w:rPr>
              <w:t>Punti 10</w:t>
            </w:r>
          </w:p>
        </w:tc>
      </w:tr>
      <w:tr w:rsidR="002B583E" w:rsidRPr="002B583E" w:rsidTr="00A424E6">
        <w:tc>
          <w:tcPr>
            <w:tcW w:w="3030" w:type="pct"/>
            <w:vAlign w:val="center"/>
          </w:tcPr>
          <w:p w:rsidR="00A84485" w:rsidRDefault="002B583E" w:rsidP="00A84485">
            <w:pPr>
              <w:spacing w:before="120" w:after="120"/>
              <w:rPr>
                <w:lang w:eastAsia="it-IT"/>
              </w:rPr>
            </w:pPr>
            <w:r w:rsidRPr="002B583E">
              <w:rPr>
                <w:lang w:eastAsia="it-IT"/>
              </w:rPr>
              <w:t>Dottorati di ricerca, Master, Specializzazioni, Corsi di</w:t>
            </w:r>
            <w:r w:rsidR="00A84485">
              <w:rPr>
                <w:lang w:eastAsia="it-IT"/>
              </w:rPr>
              <w:t xml:space="preserve"> </w:t>
            </w:r>
            <w:r w:rsidRPr="002B583E">
              <w:rPr>
                <w:lang w:eastAsia="it-IT"/>
              </w:rPr>
              <w:t>perfezionamento post lauream, coerenti con il progetto</w:t>
            </w:r>
          </w:p>
          <w:p w:rsidR="002B583E" w:rsidRPr="002B583E" w:rsidRDefault="00A84485" w:rsidP="00A84485">
            <w:pPr>
              <w:spacing w:before="120" w:after="120"/>
              <w:rPr>
                <w:lang w:eastAsia="it-IT"/>
              </w:rPr>
            </w:pPr>
            <w:r>
              <w:rPr>
                <w:lang w:eastAsia="it-IT"/>
              </w:rPr>
              <w:t>(1 punto per ogni titolo, max 5)</w:t>
            </w:r>
          </w:p>
        </w:tc>
        <w:tc>
          <w:tcPr>
            <w:tcW w:w="1970" w:type="pct"/>
            <w:vAlign w:val="center"/>
          </w:tcPr>
          <w:p w:rsidR="002B583E" w:rsidRPr="002B583E" w:rsidRDefault="002B583E" w:rsidP="00A424E6">
            <w:pPr>
              <w:pStyle w:val="Carattere11pt"/>
              <w:jc w:val="center"/>
              <w:rPr>
                <w:rFonts w:cs="Times New Roman"/>
                <w:sz w:val="22"/>
                <w:lang w:eastAsia="it-IT"/>
              </w:rPr>
            </w:pPr>
            <w:r w:rsidRPr="002B583E">
              <w:rPr>
                <w:rFonts w:cs="Times New Roman"/>
                <w:sz w:val="22"/>
                <w:lang w:eastAsia="it-IT"/>
              </w:rPr>
              <w:t>Max 5 punti</w:t>
            </w:r>
          </w:p>
        </w:tc>
      </w:tr>
      <w:tr w:rsidR="002B583E" w:rsidRPr="002B583E" w:rsidTr="00A424E6">
        <w:tc>
          <w:tcPr>
            <w:tcW w:w="3030" w:type="pct"/>
            <w:shd w:val="clear" w:color="auto" w:fill="C6D9F1" w:themeFill="text2" w:themeFillTint="33"/>
            <w:vAlign w:val="center"/>
          </w:tcPr>
          <w:p w:rsidR="002B583E" w:rsidRPr="002B583E" w:rsidRDefault="002B583E" w:rsidP="00A84485">
            <w:pPr>
              <w:pStyle w:val="Carattere11pt"/>
              <w:spacing w:before="120" w:after="120"/>
              <w:rPr>
                <w:rFonts w:cs="Times New Roman"/>
                <w:sz w:val="22"/>
                <w:lang w:eastAsia="it-IT"/>
              </w:rPr>
            </w:pPr>
            <w:r w:rsidRPr="002B583E">
              <w:rPr>
                <w:rFonts w:eastAsiaTheme="minorHAnsi" w:cs="Times New Roman"/>
                <w:b/>
                <w:bCs/>
                <w:sz w:val="22"/>
              </w:rPr>
              <w:t>ESPERIENZE SPECIFICHE E PROFESSIONALI/INCARICHI</w:t>
            </w:r>
          </w:p>
        </w:tc>
        <w:tc>
          <w:tcPr>
            <w:tcW w:w="1970" w:type="pct"/>
            <w:shd w:val="clear" w:color="auto" w:fill="C6D9F1" w:themeFill="text2" w:themeFillTint="33"/>
            <w:vAlign w:val="center"/>
          </w:tcPr>
          <w:p w:rsidR="002B583E" w:rsidRPr="002B583E" w:rsidRDefault="002B583E" w:rsidP="00A424E6">
            <w:pPr>
              <w:pStyle w:val="Carattere11pt"/>
              <w:jc w:val="both"/>
              <w:rPr>
                <w:rFonts w:cs="Times New Roman"/>
                <w:sz w:val="22"/>
                <w:lang w:eastAsia="it-IT"/>
              </w:rPr>
            </w:pPr>
          </w:p>
        </w:tc>
      </w:tr>
      <w:tr w:rsidR="002B583E" w:rsidRPr="002B583E" w:rsidTr="00A424E6">
        <w:tc>
          <w:tcPr>
            <w:tcW w:w="3030" w:type="pct"/>
            <w:vAlign w:val="center"/>
          </w:tcPr>
          <w:p w:rsidR="002B583E" w:rsidRPr="002B583E" w:rsidRDefault="002B583E" w:rsidP="00A84485">
            <w:pPr>
              <w:pStyle w:val="Carattere11pt"/>
              <w:spacing w:before="120" w:after="120"/>
              <w:rPr>
                <w:rFonts w:cs="Times New Roman"/>
                <w:sz w:val="22"/>
                <w:lang w:eastAsia="it-IT"/>
              </w:rPr>
            </w:pPr>
            <w:r w:rsidRPr="002B583E">
              <w:rPr>
                <w:rFonts w:cs="Times New Roman"/>
                <w:sz w:val="22"/>
                <w:lang w:eastAsia="it-IT"/>
              </w:rPr>
              <w:t>Esperienza di esperto in corsi di preparazione all’utilizzo della metodologia CLIL (2 pt per ogni esperienza, max 6)</w:t>
            </w:r>
          </w:p>
        </w:tc>
        <w:tc>
          <w:tcPr>
            <w:tcW w:w="1970" w:type="pct"/>
            <w:vAlign w:val="center"/>
          </w:tcPr>
          <w:p w:rsidR="002B583E" w:rsidRPr="002B583E" w:rsidRDefault="002B583E" w:rsidP="00A424E6">
            <w:pPr>
              <w:pStyle w:val="Carattere11pt"/>
              <w:jc w:val="center"/>
              <w:rPr>
                <w:rFonts w:cs="Times New Roman"/>
                <w:sz w:val="22"/>
                <w:lang w:eastAsia="it-IT"/>
              </w:rPr>
            </w:pPr>
            <w:r w:rsidRPr="002B583E">
              <w:rPr>
                <w:rFonts w:cs="Times New Roman"/>
                <w:sz w:val="22"/>
                <w:lang w:eastAsia="it-IT"/>
              </w:rPr>
              <w:t>Max 12 punti</w:t>
            </w:r>
          </w:p>
        </w:tc>
      </w:tr>
      <w:tr w:rsidR="002B583E" w:rsidRPr="002B583E" w:rsidTr="00A424E6">
        <w:trPr>
          <w:trHeight w:val="794"/>
        </w:trPr>
        <w:tc>
          <w:tcPr>
            <w:tcW w:w="3030" w:type="pct"/>
            <w:vAlign w:val="center"/>
          </w:tcPr>
          <w:p w:rsidR="002B583E" w:rsidRPr="002B583E" w:rsidRDefault="002B583E" w:rsidP="00A84485">
            <w:pPr>
              <w:spacing w:before="120" w:after="120" w:line="0" w:lineRule="atLeast"/>
              <w:rPr>
                <w:lang w:eastAsia="it-IT"/>
              </w:rPr>
            </w:pPr>
            <w:r w:rsidRPr="002B583E">
              <w:rPr>
                <w:lang w:eastAsia="it-IT"/>
              </w:rPr>
              <w:t xml:space="preserve">Certificazioni informatiche: ECDL, EIPASS, LIM etc </w:t>
            </w:r>
          </w:p>
          <w:p w:rsidR="002B583E" w:rsidRPr="002B583E" w:rsidRDefault="002B583E" w:rsidP="00A84485">
            <w:pPr>
              <w:pStyle w:val="Corpotesto"/>
              <w:spacing w:before="120" w:after="120"/>
              <w:rPr>
                <w:lang w:eastAsia="it-IT"/>
              </w:rPr>
            </w:pPr>
            <w:r w:rsidRPr="002B583E">
              <w:rPr>
                <w:lang w:eastAsia="it-IT"/>
              </w:rPr>
              <w:t xml:space="preserve"> (Punti 1 per ogni certificazione)</w:t>
            </w:r>
          </w:p>
        </w:tc>
        <w:tc>
          <w:tcPr>
            <w:tcW w:w="1970" w:type="pct"/>
            <w:vAlign w:val="center"/>
          </w:tcPr>
          <w:p w:rsidR="002B583E" w:rsidRPr="002B583E" w:rsidRDefault="002B583E" w:rsidP="00A424E6">
            <w:pPr>
              <w:pStyle w:val="Carattere11pt"/>
              <w:jc w:val="center"/>
              <w:rPr>
                <w:rFonts w:cs="Times New Roman"/>
                <w:sz w:val="22"/>
                <w:lang w:eastAsia="it-IT"/>
              </w:rPr>
            </w:pPr>
            <w:r w:rsidRPr="002B583E">
              <w:rPr>
                <w:rFonts w:cs="Times New Roman"/>
                <w:sz w:val="22"/>
                <w:lang w:eastAsia="it-IT"/>
              </w:rPr>
              <w:t>Max 3</w:t>
            </w:r>
            <w:r>
              <w:rPr>
                <w:rFonts w:cs="Times New Roman"/>
                <w:sz w:val="22"/>
                <w:lang w:eastAsia="it-IT"/>
              </w:rPr>
              <w:t xml:space="preserve"> punti</w:t>
            </w:r>
          </w:p>
        </w:tc>
      </w:tr>
    </w:tbl>
    <w:p w:rsidR="002B583E" w:rsidRPr="002B583E" w:rsidRDefault="002B583E" w:rsidP="00961DB0">
      <w:pPr>
        <w:ind w:left="284"/>
        <w:jc w:val="both"/>
      </w:pPr>
    </w:p>
    <w:p w:rsidR="00F92FD2" w:rsidRPr="00464112" w:rsidRDefault="00F92FD2" w:rsidP="00F92FD2">
      <w:pPr>
        <w:ind w:left="284"/>
        <w:jc w:val="center"/>
        <w:rPr>
          <w:b/>
        </w:rPr>
      </w:pPr>
      <w:r w:rsidRPr="00464112">
        <w:rPr>
          <w:b/>
        </w:rPr>
        <w:t>Articolo 4</w:t>
      </w:r>
    </w:p>
    <w:p w:rsidR="00F92FD2" w:rsidRPr="00464112" w:rsidRDefault="00F92FD2" w:rsidP="00F92FD2">
      <w:pPr>
        <w:spacing w:after="120"/>
        <w:ind w:left="284"/>
        <w:jc w:val="center"/>
        <w:rPr>
          <w:b/>
        </w:rPr>
      </w:pPr>
      <w:r w:rsidRPr="00464112">
        <w:rPr>
          <w:b/>
        </w:rPr>
        <w:t>Remunerazione</w:t>
      </w:r>
    </w:p>
    <w:p w:rsidR="00F92FD2" w:rsidRDefault="00F92FD2" w:rsidP="00F92FD2">
      <w:pPr>
        <w:spacing w:after="120"/>
        <w:ind w:left="284"/>
      </w:pPr>
      <w:r>
        <w:t xml:space="preserve">1. </w:t>
      </w:r>
      <w:r>
        <w:tab/>
        <w:t>La remunerazione è stabilita come segue:</w:t>
      </w:r>
    </w:p>
    <w:p w:rsidR="00F92FD2" w:rsidRDefault="00F92FD2" w:rsidP="00F92FD2">
      <w:pPr>
        <w:ind w:left="1440" w:hanging="720"/>
        <w:jc w:val="both"/>
      </w:pPr>
      <w:r>
        <w:t xml:space="preserve">a) </w:t>
      </w:r>
      <w:r>
        <w:tab/>
      </w:r>
      <w:r w:rsidR="00782606" w:rsidRPr="00D813B2">
        <w:t>Percorso di formazione linguistica per docenti</w:t>
      </w:r>
      <w:r>
        <w:t>:</w:t>
      </w:r>
    </w:p>
    <w:p w:rsidR="00F92FD2" w:rsidRDefault="00782606" w:rsidP="00F92FD2">
      <w:pPr>
        <w:ind w:left="1004" w:firstLine="436"/>
      </w:pPr>
      <w:r>
        <w:t>Durata di ciascun percorso: 26</w:t>
      </w:r>
      <w:r w:rsidR="00F92FD2">
        <w:t xml:space="preserve"> ORE</w:t>
      </w:r>
    </w:p>
    <w:p w:rsidR="00F92FD2" w:rsidRDefault="00F92FD2" w:rsidP="00F92FD2">
      <w:pPr>
        <w:spacing w:after="120"/>
        <w:ind w:left="1440"/>
        <w:jc w:val="both"/>
      </w:pPr>
      <w:r>
        <w:t>L’UCS relativa alla remunerazione dei costi per la figura del</w:t>
      </w:r>
      <w:r w:rsidR="00825359">
        <w:t xml:space="preserve">l’ESPERTO è complessivamente pari a </w:t>
      </w:r>
      <w:r w:rsidR="00783F6F" w:rsidRPr="00783F6F">
        <w:t>122</w:t>
      </w:r>
      <w:r w:rsidRPr="00783F6F">
        <w:t>,00 €/h</w:t>
      </w:r>
      <w:r w:rsidR="00825359" w:rsidRPr="00783F6F">
        <w:t xml:space="preserve"> (Euro/ora </w:t>
      </w:r>
      <w:r w:rsidR="00783F6F" w:rsidRPr="00783F6F">
        <w:t>Centoventidue</w:t>
      </w:r>
      <w:r w:rsidR="00825359" w:rsidRPr="00783F6F">
        <w:t>/00)</w:t>
      </w:r>
      <w:r w:rsidRPr="00783F6F">
        <w:t xml:space="preserve"> lordo Stato</w:t>
      </w:r>
      <w:r>
        <w:t>.</w:t>
      </w:r>
    </w:p>
    <w:p w:rsidR="00F92FD2" w:rsidRDefault="00F92FD2" w:rsidP="00782606">
      <w:pPr>
        <w:pStyle w:val="TableParagraph"/>
        <w:spacing w:before="0"/>
        <w:ind w:left="108" w:right="142" w:firstLine="612"/>
      </w:pPr>
      <w:r>
        <w:t xml:space="preserve">b) </w:t>
      </w:r>
      <w:r>
        <w:tab/>
      </w:r>
      <w:r w:rsidR="00782606" w:rsidRPr="00D813B2">
        <w:t>Percorsi di metodologia CLIL-INGLESE</w:t>
      </w:r>
      <w:r w:rsidR="00782606">
        <w:t xml:space="preserve"> </w:t>
      </w:r>
      <w:r w:rsidR="00782606" w:rsidRPr="00D813B2">
        <w:t>per docenti in servizio</w:t>
      </w:r>
      <w:r>
        <w:t>:</w:t>
      </w:r>
    </w:p>
    <w:p w:rsidR="00F92FD2" w:rsidRDefault="00F92FD2" w:rsidP="00F92FD2">
      <w:pPr>
        <w:ind w:left="1004" w:firstLine="436"/>
      </w:pPr>
      <w:r>
        <w:t>D</w:t>
      </w:r>
      <w:r w:rsidR="00782606">
        <w:t>urata di ciascun percorso: 26</w:t>
      </w:r>
      <w:r>
        <w:t xml:space="preserve"> ORE</w:t>
      </w:r>
    </w:p>
    <w:p w:rsidR="00F92FD2" w:rsidRDefault="00F92FD2" w:rsidP="00825359">
      <w:pPr>
        <w:ind w:left="1004" w:firstLine="436"/>
        <w:jc w:val="both"/>
      </w:pPr>
      <w:r>
        <w:t xml:space="preserve">L’UCS relativa alla remunerazione dei costi per la figura </w:t>
      </w:r>
      <w:r w:rsidR="00825359">
        <w:t xml:space="preserve">dell’ESPERTO </w:t>
      </w:r>
      <w:r>
        <w:t xml:space="preserve">è complessivamente pari </w:t>
      </w:r>
      <w:r w:rsidR="00825359">
        <w:t xml:space="preserve">a </w:t>
      </w:r>
      <w:r w:rsidR="00825359">
        <w:tab/>
      </w:r>
      <w:r w:rsidR="00783F6F" w:rsidRPr="00783F6F">
        <w:t>122,00 €/h (Euro/ora Centoventidue/00</w:t>
      </w:r>
      <w:r w:rsidR="00825359">
        <w:t>) lordo Stato.</w:t>
      </w:r>
    </w:p>
    <w:p w:rsidR="00E760E6" w:rsidRDefault="00E760E6" w:rsidP="00E760E6">
      <w:pPr>
        <w:ind w:left="284"/>
        <w:jc w:val="center"/>
        <w:rPr>
          <w:b/>
        </w:rPr>
      </w:pPr>
    </w:p>
    <w:p w:rsidR="00F92FD2" w:rsidRPr="00E760E6" w:rsidRDefault="00F92FD2" w:rsidP="00E760E6">
      <w:pPr>
        <w:ind w:left="284"/>
        <w:jc w:val="center"/>
        <w:rPr>
          <w:b/>
        </w:rPr>
      </w:pPr>
      <w:r w:rsidRPr="00E760E6">
        <w:rPr>
          <w:b/>
        </w:rPr>
        <w:t>Articolo 5</w:t>
      </w:r>
    </w:p>
    <w:p w:rsidR="00F92FD2" w:rsidRPr="00E760E6" w:rsidRDefault="00F92FD2" w:rsidP="00E760E6">
      <w:pPr>
        <w:spacing w:after="120"/>
        <w:ind w:left="284"/>
        <w:jc w:val="center"/>
        <w:rPr>
          <w:b/>
        </w:rPr>
      </w:pPr>
      <w:r w:rsidRPr="00E760E6">
        <w:rPr>
          <w:b/>
        </w:rPr>
        <w:t>Modalità e termini di presentazione delle candidature</w:t>
      </w:r>
    </w:p>
    <w:p w:rsidR="00F17831" w:rsidRPr="00F17831" w:rsidRDefault="00F92FD2" w:rsidP="00F17831">
      <w:pPr>
        <w:pStyle w:val="Paragrafoelenco"/>
        <w:numPr>
          <w:ilvl w:val="0"/>
          <w:numId w:val="7"/>
        </w:numPr>
        <w:spacing w:after="60"/>
        <w:rPr>
          <w:b/>
        </w:rPr>
      </w:pPr>
      <w:r>
        <w:t xml:space="preserve">Gli interessati dovranno </w:t>
      </w:r>
      <w:r w:rsidR="00F17831">
        <w:t>inviare</w:t>
      </w:r>
      <w:r>
        <w:t xml:space="preserve"> la propria candidatura, compilata sull’apposito modulo allegato al presente avviso, a pena di esclusione, entro e non </w:t>
      </w:r>
      <w:r w:rsidRPr="00073375">
        <w:t xml:space="preserve">oltre le </w:t>
      </w:r>
      <w:r w:rsidRPr="00464112">
        <w:t xml:space="preserve">ore </w:t>
      </w:r>
      <w:r w:rsidR="00F17831" w:rsidRPr="00464112">
        <w:t xml:space="preserve">14:00 del </w:t>
      </w:r>
      <w:r w:rsidR="00782606" w:rsidRPr="00464112">
        <w:t>12</w:t>
      </w:r>
      <w:r w:rsidR="00825359" w:rsidRPr="00464112">
        <w:t>/10</w:t>
      </w:r>
      <w:r w:rsidRPr="00464112">
        <w:t>/2024</w:t>
      </w:r>
      <w:r w:rsidRPr="00F17831">
        <w:t>, presso la segreteria didattica</w:t>
      </w:r>
      <w:r w:rsidR="00F17831">
        <w:t xml:space="preserve"> all’indirizzo di posta istituzionale ceis044001@istruzione.it (Oggetto della mail: PNRR </w:t>
      </w:r>
      <w:r w:rsidR="00F17831" w:rsidRPr="00A56DA2">
        <w:t xml:space="preserve">- Candidatura </w:t>
      </w:r>
      <w:r w:rsidR="00EB4631" w:rsidRPr="00A56DA2">
        <w:t>Esperto</w:t>
      </w:r>
      <w:r w:rsidR="00782606">
        <w:t xml:space="preserve"> </w:t>
      </w:r>
      <w:r w:rsidR="004762ED">
        <w:lastRenderedPageBreak/>
        <w:t>DM 65</w:t>
      </w:r>
      <w:r w:rsidR="00F17831" w:rsidRPr="00A56DA2">
        <w:t>/2023 – Percorso …..).</w:t>
      </w:r>
      <w:r w:rsidR="00F17831">
        <w:t xml:space="preserve"> </w:t>
      </w:r>
    </w:p>
    <w:p w:rsidR="00F92FD2" w:rsidRDefault="00F92FD2" w:rsidP="00E760E6">
      <w:pPr>
        <w:spacing w:after="60"/>
        <w:ind w:left="284"/>
        <w:jc w:val="both"/>
      </w:pPr>
      <w:r>
        <w:t>2.</w:t>
      </w:r>
      <w:r w:rsidR="00E760E6">
        <w:tab/>
      </w:r>
      <w:r>
        <w:t>Non si terrà conto delle candidature incomplete o pervenute oltre il termine di cui sopra.</w:t>
      </w:r>
    </w:p>
    <w:p w:rsidR="00F92FD2" w:rsidRDefault="00F92FD2" w:rsidP="00E760E6">
      <w:pPr>
        <w:ind w:left="284"/>
        <w:jc w:val="both"/>
      </w:pPr>
      <w:r>
        <w:t xml:space="preserve">3. </w:t>
      </w:r>
      <w:r w:rsidR="00E760E6">
        <w:tab/>
      </w:r>
      <w:r>
        <w:t>La candidatura dovrà</w:t>
      </w:r>
      <w:r w:rsidR="00F17831" w:rsidRPr="00F17831">
        <w:t xml:space="preserve"> </w:t>
      </w:r>
      <w:r w:rsidR="00F17831">
        <w:t>contenere i seguenti documenti, pena l’esclusione</w:t>
      </w:r>
      <w:r>
        <w:t>:</w:t>
      </w:r>
    </w:p>
    <w:p w:rsidR="00F92FD2" w:rsidRDefault="00F92FD2" w:rsidP="00E760E6">
      <w:pPr>
        <w:ind w:left="284" w:firstLine="436"/>
        <w:jc w:val="both"/>
      </w:pPr>
      <w:r>
        <w:t>- Modello di candidatura;</w:t>
      </w:r>
    </w:p>
    <w:p w:rsidR="00F92FD2" w:rsidRDefault="00F92FD2" w:rsidP="00E760E6">
      <w:pPr>
        <w:ind w:left="284" w:firstLine="436"/>
        <w:jc w:val="both"/>
      </w:pPr>
      <w:r>
        <w:t>- Scheda di autovalutazione dei titoli debitamente compilata e firmata;</w:t>
      </w:r>
    </w:p>
    <w:p w:rsidR="00F92FD2" w:rsidRDefault="00F92FD2" w:rsidP="00E760E6">
      <w:pPr>
        <w:ind w:left="284" w:firstLine="436"/>
        <w:jc w:val="both"/>
      </w:pPr>
      <w:r>
        <w:t>- Curriculum vitae in formato europeo debitamente firmato.</w:t>
      </w:r>
    </w:p>
    <w:p w:rsidR="00E760E6" w:rsidRDefault="00E760E6" w:rsidP="00E760E6">
      <w:pPr>
        <w:ind w:left="284"/>
        <w:jc w:val="both"/>
      </w:pPr>
    </w:p>
    <w:p w:rsidR="00961DB0" w:rsidRDefault="00961DB0" w:rsidP="00961DB0">
      <w:pPr>
        <w:ind w:left="284"/>
      </w:pPr>
    </w:p>
    <w:p w:rsidR="00E760E6" w:rsidRDefault="00E760E6" w:rsidP="00E760E6">
      <w:pPr>
        <w:ind w:left="284"/>
        <w:jc w:val="both"/>
      </w:pPr>
      <w:r>
        <w:t>L’incarico sarà attribuito in base all’analisi comparativa dei curricula pervenuti, operata da un’apposita commissione nominata dal D.S.</w:t>
      </w:r>
    </w:p>
    <w:p w:rsidR="00E760E6" w:rsidRDefault="00E760E6" w:rsidP="00E760E6">
      <w:pPr>
        <w:ind w:left="284"/>
        <w:jc w:val="both"/>
      </w:pPr>
      <w:r>
        <w:t xml:space="preserve">Per garantire la più ampia partecipazione del personale, l’istituzione scolastica si riserva la facoltà di assegnare una sola </w:t>
      </w:r>
      <w:r w:rsidR="00A56DA2">
        <w:t>percorso/</w:t>
      </w:r>
      <w:r>
        <w:t>edizione a ciascun candidato.</w:t>
      </w:r>
    </w:p>
    <w:p w:rsidR="00E760E6" w:rsidRDefault="00E760E6" w:rsidP="00E760E6">
      <w:pPr>
        <w:ind w:left="284"/>
        <w:jc w:val="both"/>
      </w:pPr>
      <w:r>
        <w:t>Dell’esito della selezione sarà data comunicazione tramite affissione all’albo della scuola e sul sito web.</w:t>
      </w:r>
    </w:p>
    <w:p w:rsidR="00E760E6" w:rsidRDefault="00E760E6" w:rsidP="00E760E6">
      <w:pPr>
        <w:ind w:left="284"/>
        <w:jc w:val="both"/>
      </w:pPr>
      <w:r>
        <w:t>Avverso la graduatoria è ammesso reclamo scritto entro cinque giorni dalla data di pubblicazione all’albo. Trascorsi cinque giorni sarà pubblicata la graduatoria definitiva e si procederà alle nomine.</w:t>
      </w:r>
    </w:p>
    <w:p w:rsidR="00E760E6" w:rsidRDefault="00E760E6" w:rsidP="00E760E6">
      <w:pPr>
        <w:ind w:left="284"/>
        <w:jc w:val="both"/>
      </w:pPr>
      <w:r>
        <w:t>All’atto dell’affidamento dell’incarico i soggetti aggiudicatari sono tenuti, su richiesta del D.S., a produrre documentazione e ogni attestazione a riprova di quanto dichiarato nel CV; ove sia accertata la mancanza o la carenza dei requisiti, si procederà all’affidamento dell’incarico secondo l’ordine di graduatoria.</w:t>
      </w:r>
    </w:p>
    <w:p w:rsidR="00961DB0" w:rsidRDefault="00E760E6" w:rsidP="00E760E6">
      <w:pPr>
        <w:ind w:left="284"/>
        <w:jc w:val="both"/>
      </w:pPr>
      <w:r>
        <w:t>Si precisa che i dati forniti da ciascun candidato/a in occasione della partecipazione al presente procedimento ed al successivo eventuale rapporto contrattuale saranno trattati esclusivamente ai fini dello svolgimento dell’attività istituzionale dell’amministrazione, così come espressamente disposto dall’art. 13 del D. L.vo 30.06.2003 n. 196 e successive modifiche ed integrazioni.</w:t>
      </w:r>
    </w:p>
    <w:p w:rsidR="00961DB0" w:rsidRDefault="00961DB0" w:rsidP="00961DB0">
      <w:pPr>
        <w:ind w:left="284"/>
      </w:pPr>
    </w:p>
    <w:p w:rsidR="00E760E6" w:rsidRDefault="00E760E6" w:rsidP="00E760E6">
      <w:pPr>
        <w:pStyle w:val="Titolo1"/>
        <w:ind w:left="0" w:right="700"/>
        <w:jc w:val="right"/>
      </w:pPr>
      <w:r>
        <w:t>IL</w:t>
      </w:r>
      <w:r>
        <w:rPr>
          <w:spacing w:val="-3"/>
        </w:rPr>
        <w:t xml:space="preserve"> </w:t>
      </w:r>
      <w:r>
        <w:t>DIRIGENTE</w:t>
      </w:r>
      <w:r>
        <w:rPr>
          <w:spacing w:val="-3"/>
        </w:rPr>
        <w:t xml:space="preserve"> </w:t>
      </w:r>
      <w:r>
        <w:t>SCOLASTICO</w:t>
      </w:r>
    </w:p>
    <w:p w:rsidR="00E760E6" w:rsidRDefault="00E760E6" w:rsidP="00E760E6">
      <w:pPr>
        <w:spacing w:before="4"/>
        <w:ind w:right="700"/>
        <w:jc w:val="right"/>
        <w:rPr>
          <w:i/>
        </w:rPr>
      </w:pPr>
      <w:r>
        <w:rPr>
          <w:i/>
        </w:rPr>
        <w:t>Prof.</w:t>
      </w:r>
      <w:r>
        <w:rPr>
          <w:i/>
          <w:spacing w:val="-3"/>
        </w:rPr>
        <w:t xml:space="preserve"> </w:t>
      </w:r>
      <w:r>
        <w:rPr>
          <w:i/>
        </w:rPr>
        <w:t>Domenico</w:t>
      </w:r>
      <w:r>
        <w:rPr>
          <w:i/>
          <w:spacing w:val="-3"/>
        </w:rPr>
        <w:t xml:space="preserve"> </w:t>
      </w:r>
      <w:r>
        <w:rPr>
          <w:i/>
        </w:rPr>
        <w:t>CAROPRESE</w:t>
      </w:r>
    </w:p>
    <w:p w:rsidR="00961DB0" w:rsidRDefault="00961DB0" w:rsidP="00961DB0">
      <w:pPr>
        <w:ind w:left="284"/>
      </w:pPr>
    </w:p>
    <w:p w:rsidR="00E760E6" w:rsidRPr="00E760E6" w:rsidRDefault="00E760E6" w:rsidP="00E760E6">
      <w:pPr>
        <w:spacing w:after="120"/>
        <w:ind w:left="284" w:right="391"/>
      </w:pPr>
      <w:r w:rsidRPr="00E760E6">
        <w:t>Al presente Avviso pubblico sono allegati:</w:t>
      </w:r>
    </w:p>
    <w:p w:rsidR="00E760E6" w:rsidRPr="00E760E6" w:rsidRDefault="00E760E6" w:rsidP="00E760E6">
      <w:pPr>
        <w:pStyle w:val="Paragrafoelenco"/>
        <w:numPr>
          <w:ilvl w:val="0"/>
          <w:numId w:val="6"/>
        </w:numPr>
        <w:spacing w:after="60"/>
        <w:ind w:right="391"/>
      </w:pPr>
      <w:r w:rsidRPr="00E760E6">
        <w:t xml:space="preserve">Modello di candidatura  </w:t>
      </w:r>
    </w:p>
    <w:p w:rsidR="00E760E6" w:rsidRPr="00E760E6" w:rsidRDefault="00E760E6" w:rsidP="00E760E6">
      <w:pPr>
        <w:pStyle w:val="Paragrafoelenco"/>
        <w:numPr>
          <w:ilvl w:val="0"/>
          <w:numId w:val="6"/>
        </w:numPr>
        <w:ind w:right="391"/>
        <w:rPr>
          <w:i/>
        </w:rPr>
      </w:pPr>
      <w:r w:rsidRPr="00E760E6">
        <w:t>Scheda di autovalutazione dei titoli</w:t>
      </w:r>
      <w:r w:rsidRPr="00E760E6">
        <w:rPr>
          <w:i/>
        </w:rPr>
        <w:cr/>
      </w:r>
    </w:p>
    <w:p w:rsidR="00961DB0" w:rsidRDefault="00961DB0" w:rsidP="00961DB0">
      <w:pPr>
        <w:ind w:left="284"/>
      </w:pPr>
    </w:p>
    <w:p w:rsidR="00961DB0" w:rsidRDefault="00961DB0" w:rsidP="00961DB0">
      <w:pPr>
        <w:ind w:left="284"/>
      </w:pPr>
    </w:p>
    <w:sectPr w:rsidR="00961DB0" w:rsidSect="00E760E6">
      <w:pgSz w:w="11910" w:h="16840"/>
      <w:pgMar w:top="1321" w:right="743" w:bottom="1134" w:left="743" w:header="0" w:footer="13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A6B" w:rsidRDefault="00F67A6B">
      <w:r>
        <w:separator/>
      </w:r>
    </w:p>
  </w:endnote>
  <w:endnote w:type="continuationSeparator" w:id="0">
    <w:p w:rsidR="00F67A6B" w:rsidRDefault="00F6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A6B" w:rsidRDefault="00F67A6B">
      <w:r>
        <w:separator/>
      </w:r>
    </w:p>
  </w:footnote>
  <w:footnote w:type="continuationSeparator" w:id="0">
    <w:p w:rsidR="00F67A6B" w:rsidRDefault="00F67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897D8C"/>
    <w:multiLevelType w:val="hybridMultilevel"/>
    <w:tmpl w:val="67EE0C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56088"/>
    <w:multiLevelType w:val="hybridMultilevel"/>
    <w:tmpl w:val="F170E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0D7C0F"/>
    <w:multiLevelType w:val="hybridMultilevel"/>
    <w:tmpl w:val="62A0EE7A"/>
    <w:lvl w:ilvl="0" w:tplc="7D62819A">
      <w:start w:val="1"/>
      <w:numFmt w:val="lowerLetter"/>
      <w:lvlText w:val="%1)"/>
      <w:lvlJc w:val="left"/>
      <w:pPr>
        <w:ind w:left="753" w:hanging="361"/>
      </w:pPr>
      <w:rPr>
        <w:rFonts w:ascii="Times New Roman" w:eastAsia="Times New Roman" w:hAnsi="Times New Roman" w:cs="Times New Roman" w:hint="default"/>
        <w:b w:val="0"/>
        <w:bCs w:val="0"/>
        <w:i w:val="0"/>
        <w:iCs w:val="0"/>
        <w:w w:val="100"/>
        <w:sz w:val="22"/>
        <w:szCs w:val="22"/>
        <w:lang w:val="it-IT" w:eastAsia="en-US" w:bidi="ar-SA"/>
      </w:rPr>
    </w:lvl>
    <w:lvl w:ilvl="1" w:tplc="93E65262">
      <w:numFmt w:val="bullet"/>
      <w:lvlText w:val="•"/>
      <w:lvlJc w:val="left"/>
      <w:pPr>
        <w:ind w:left="1726" w:hanging="361"/>
      </w:pPr>
      <w:rPr>
        <w:rFonts w:hint="default"/>
        <w:lang w:val="it-IT" w:eastAsia="en-US" w:bidi="ar-SA"/>
      </w:rPr>
    </w:lvl>
    <w:lvl w:ilvl="2" w:tplc="00C044C8">
      <w:numFmt w:val="bullet"/>
      <w:lvlText w:val="•"/>
      <w:lvlJc w:val="left"/>
      <w:pPr>
        <w:ind w:left="2693" w:hanging="361"/>
      </w:pPr>
      <w:rPr>
        <w:rFonts w:hint="default"/>
        <w:lang w:val="it-IT" w:eastAsia="en-US" w:bidi="ar-SA"/>
      </w:rPr>
    </w:lvl>
    <w:lvl w:ilvl="3" w:tplc="FF46E100">
      <w:numFmt w:val="bullet"/>
      <w:lvlText w:val="•"/>
      <w:lvlJc w:val="left"/>
      <w:pPr>
        <w:ind w:left="3659" w:hanging="361"/>
      </w:pPr>
      <w:rPr>
        <w:rFonts w:hint="default"/>
        <w:lang w:val="it-IT" w:eastAsia="en-US" w:bidi="ar-SA"/>
      </w:rPr>
    </w:lvl>
    <w:lvl w:ilvl="4" w:tplc="568A4F22">
      <w:numFmt w:val="bullet"/>
      <w:lvlText w:val="•"/>
      <w:lvlJc w:val="left"/>
      <w:pPr>
        <w:ind w:left="4626" w:hanging="361"/>
      </w:pPr>
      <w:rPr>
        <w:rFonts w:hint="default"/>
        <w:lang w:val="it-IT" w:eastAsia="en-US" w:bidi="ar-SA"/>
      </w:rPr>
    </w:lvl>
    <w:lvl w:ilvl="5" w:tplc="1EF8652C">
      <w:numFmt w:val="bullet"/>
      <w:lvlText w:val="•"/>
      <w:lvlJc w:val="left"/>
      <w:pPr>
        <w:ind w:left="5593" w:hanging="361"/>
      </w:pPr>
      <w:rPr>
        <w:rFonts w:hint="default"/>
        <w:lang w:val="it-IT" w:eastAsia="en-US" w:bidi="ar-SA"/>
      </w:rPr>
    </w:lvl>
    <w:lvl w:ilvl="6" w:tplc="A3F68114">
      <w:numFmt w:val="bullet"/>
      <w:lvlText w:val="•"/>
      <w:lvlJc w:val="left"/>
      <w:pPr>
        <w:ind w:left="6559" w:hanging="361"/>
      </w:pPr>
      <w:rPr>
        <w:rFonts w:hint="default"/>
        <w:lang w:val="it-IT" w:eastAsia="en-US" w:bidi="ar-SA"/>
      </w:rPr>
    </w:lvl>
    <w:lvl w:ilvl="7" w:tplc="509E2D70">
      <w:numFmt w:val="bullet"/>
      <w:lvlText w:val="•"/>
      <w:lvlJc w:val="left"/>
      <w:pPr>
        <w:ind w:left="7526" w:hanging="361"/>
      </w:pPr>
      <w:rPr>
        <w:rFonts w:hint="default"/>
        <w:lang w:val="it-IT" w:eastAsia="en-US" w:bidi="ar-SA"/>
      </w:rPr>
    </w:lvl>
    <w:lvl w:ilvl="8" w:tplc="7A9ADD20">
      <w:numFmt w:val="bullet"/>
      <w:lvlText w:val="•"/>
      <w:lvlJc w:val="left"/>
      <w:pPr>
        <w:ind w:left="8493" w:hanging="361"/>
      </w:pPr>
      <w:rPr>
        <w:rFonts w:hint="default"/>
        <w:lang w:val="it-IT" w:eastAsia="en-US" w:bidi="ar-SA"/>
      </w:rPr>
    </w:lvl>
  </w:abstractNum>
  <w:abstractNum w:abstractNumId="3">
    <w:nsid w:val="31385FCE"/>
    <w:multiLevelType w:val="hybridMultilevel"/>
    <w:tmpl w:val="61A457A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34097B0F"/>
    <w:multiLevelType w:val="hybridMultilevel"/>
    <w:tmpl w:val="7862B1EE"/>
    <w:lvl w:ilvl="0" w:tplc="76367496">
      <w:numFmt w:val="bullet"/>
      <w:lvlText w:val=""/>
      <w:lvlJc w:val="left"/>
      <w:pPr>
        <w:ind w:left="820" w:hanging="286"/>
      </w:pPr>
      <w:rPr>
        <w:rFonts w:ascii="Symbol" w:eastAsia="Symbol" w:hAnsi="Symbol" w:cs="Symbol" w:hint="default"/>
        <w:b w:val="0"/>
        <w:bCs w:val="0"/>
        <w:i w:val="0"/>
        <w:iCs w:val="0"/>
        <w:w w:val="100"/>
        <w:sz w:val="22"/>
        <w:szCs w:val="22"/>
        <w:lang w:val="it-IT" w:eastAsia="en-US" w:bidi="ar-SA"/>
      </w:rPr>
    </w:lvl>
    <w:lvl w:ilvl="1" w:tplc="135C2728">
      <w:numFmt w:val="bullet"/>
      <w:lvlText w:val="•"/>
      <w:lvlJc w:val="left"/>
      <w:pPr>
        <w:ind w:left="1780" w:hanging="286"/>
      </w:pPr>
      <w:rPr>
        <w:rFonts w:hint="default"/>
        <w:lang w:val="it-IT" w:eastAsia="en-US" w:bidi="ar-SA"/>
      </w:rPr>
    </w:lvl>
    <w:lvl w:ilvl="2" w:tplc="B6E4DE1A">
      <w:numFmt w:val="bullet"/>
      <w:lvlText w:val="•"/>
      <w:lvlJc w:val="left"/>
      <w:pPr>
        <w:ind w:left="2741" w:hanging="286"/>
      </w:pPr>
      <w:rPr>
        <w:rFonts w:hint="default"/>
        <w:lang w:val="it-IT" w:eastAsia="en-US" w:bidi="ar-SA"/>
      </w:rPr>
    </w:lvl>
    <w:lvl w:ilvl="3" w:tplc="1E00659A">
      <w:numFmt w:val="bullet"/>
      <w:lvlText w:val="•"/>
      <w:lvlJc w:val="left"/>
      <w:pPr>
        <w:ind w:left="3701" w:hanging="286"/>
      </w:pPr>
      <w:rPr>
        <w:rFonts w:hint="default"/>
        <w:lang w:val="it-IT" w:eastAsia="en-US" w:bidi="ar-SA"/>
      </w:rPr>
    </w:lvl>
    <w:lvl w:ilvl="4" w:tplc="2D683D20">
      <w:numFmt w:val="bullet"/>
      <w:lvlText w:val="•"/>
      <w:lvlJc w:val="left"/>
      <w:pPr>
        <w:ind w:left="4662" w:hanging="286"/>
      </w:pPr>
      <w:rPr>
        <w:rFonts w:hint="default"/>
        <w:lang w:val="it-IT" w:eastAsia="en-US" w:bidi="ar-SA"/>
      </w:rPr>
    </w:lvl>
    <w:lvl w:ilvl="5" w:tplc="71D0BB64">
      <w:numFmt w:val="bullet"/>
      <w:lvlText w:val="•"/>
      <w:lvlJc w:val="left"/>
      <w:pPr>
        <w:ind w:left="5623" w:hanging="286"/>
      </w:pPr>
      <w:rPr>
        <w:rFonts w:hint="default"/>
        <w:lang w:val="it-IT" w:eastAsia="en-US" w:bidi="ar-SA"/>
      </w:rPr>
    </w:lvl>
    <w:lvl w:ilvl="6" w:tplc="8F2AA5C8">
      <w:numFmt w:val="bullet"/>
      <w:lvlText w:val="•"/>
      <w:lvlJc w:val="left"/>
      <w:pPr>
        <w:ind w:left="6583" w:hanging="286"/>
      </w:pPr>
      <w:rPr>
        <w:rFonts w:hint="default"/>
        <w:lang w:val="it-IT" w:eastAsia="en-US" w:bidi="ar-SA"/>
      </w:rPr>
    </w:lvl>
    <w:lvl w:ilvl="7" w:tplc="832A638E">
      <w:numFmt w:val="bullet"/>
      <w:lvlText w:val="•"/>
      <w:lvlJc w:val="left"/>
      <w:pPr>
        <w:ind w:left="7544" w:hanging="286"/>
      </w:pPr>
      <w:rPr>
        <w:rFonts w:hint="default"/>
        <w:lang w:val="it-IT" w:eastAsia="en-US" w:bidi="ar-SA"/>
      </w:rPr>
    </w:lvl>
    <w:lvl w:ilvl="8" w:tplc="D32E4A88">
      <w:numFmt w:val="bullet"/>
      <w:lvlText w:val="•"/>
      <w:lvlJc w:val="left"/>
      <w:pPr>
        <w:ind w:left="8505" w:hanging="286"/>
      </w:pPr>
      <w:rPr>
        <w:rFonts w:hint="default"/>
        <w:lang w:val="it-IT" w:eastAsia="en-US" w:bidi="ar-SA"/>
      </w:rPr>
    </w:lvl>
  </w:abstractNum>
  <w:abstractNum w:abstractNumId="5">
    <w:nsid w:val="410224B6"/>
    <w:multiLevelType w:val="hybridMultilevel"/>
    <w:tmpl w:val="440ABCD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4E997EF0"/>
    <w:multiLevelType w:val="hybridMultilevel"/>
    <w:tmpl w:val="1A54782E"/>
    <w:lvl w:ilvl="0" w:tplc="FA60FA62">
      <w:start w:val="1"/>
      <w:numFmt w:val="decimal"/>
      <w:lvlText w:val="%1."/>
      <w:lvlJc w:val="left"/>
      <w:pPr>
        <w:ind w:left="252" w:hanging="167"/>
        <w:jc w:val="right"/>
      </w:pPr>
      <w:rPr>
        <w:rFonts w:ascii="Times New Roman" w:eastAsia="Times New Roman" w:hAnsi="Times New Roman" w:cs="Times New Roman" w:hint="default"/>
        <w:b/>
        <w:bCs/>
        <w:i w:val="0"/>
        <w:iCs w:val="0"/>
        <w:w w:val="100"/>
        <w:sz w:val="20"/>
        <w:szCs w:val="20"/>
        <w:lang w:val="it-IT" w:eastAsia="en-US" w:bidi="ar-SA"/>
      </w:rPr>
    </w:lvl>
    <w:lvl w:ilvl="1" w:tplc="490E0BAE">
      <w:start w:val="1"/>
      <w:numFmt w:val="lowerLetter"/>
      <w:lvlText w:val="%2)"/>
      <w:lvlJc w:val="left"/>
      <w:pPr>
        <w:ind w:left="973" w:hanging="360"/>
        <w:jc w:val="left"/>
      </w:pPr>
      <w:rPr>
        <w:rFonts w:ascii="Times New Roman" w:eastAsia="Times New Roman" w:hAnsi="Times New Roman" w:cs="Times New Roman" w:hint="default"/>
        <w:b w:val="0"/>
        <w:bCs w:val="0"/>
        <w:i w:val="0"/>
        <w:iCs w:val="0"/>
        <w:w w:val="100"/>
        <w:sz w:val="22"/>
        <w:szCs w:val="22"/>
        <w:lang w:val="it-IT" w:eastAsia="en-US" w:bidi="ar-SA"/>
      </w:rPr>
    </w:lvl>
    <w:lvl w:ilvl="2" w:tplc="6C8477B4">
      <w:numFmt w:val="bullet"/>
      <w:lvlText w:val="•"/>
      <w:lvlJc w:val="left"/>
      <w:pPr>
        <w:ind w:left="2051" w:hanging="360"/>
      </w:pPr>
      <w:rPr>
        <w:rFonts w:hint="default"/>
        <w:lang w:val="it-IT" w:eastAsia="en-US" w:bidi="ar-SA"/>
      </w:rPr>
    </w:lvl>
    <w:lvl w:ilvl="3" w:tplc="D1309F3A">
      <w:numFmt w:val="bullet"/>
      <w:lvlText w:val="•"/>
      <w:lvlJc w:val="left"/>
      <w:pPr>
        <w:ind w:left="3123" w:hanging="360"/>
      </w:pPr>
      <w:rPr>
        <w:rFonts w:hint="default"/>
        <w:lang w:val="it-IT" w:eastAsia="en-US" w:bidi="ar-SA"/>
      </w:rPr>
    </w:lvl>
    <w:lvl w:ilvl="4" w:tplc="EB50228E">
      <w:numFmt w:val="bullet"/>
      <w:lvlText w:val="•"/>
      <w:lvlJc w:val="left"/>
      <w:pPr>
        <w:ind w:left="4195" w:hanging="360"/>
      </w:pPr>
      <w:rPr>
        <w:rFonts w:hint="default"/>
        <w:lang w:val="it-IT" w:eastAsia="en-US" w:bidi="ar-SA"/>
      </w:rPr>
    </w:lvl>
    <w:lvl w:ilvl="5" w:tplc="1C0659F6">
      <w:numFmt w:val="bullet"/>
      <w:lvlText w:val="•"/>
      <w:lvlJc w:val="left"/>
      <w:pPr>
        <w:ind w:left="5267" w:hanging="360"/>
      </w:pPr>
      <w:rPr>
        <w:rFonts w:hint="default"/>
        <w:lang w:val="it-IT" w:eastAsia="en-US" w:bidi="ar-SA"/>
      </w:rPr>
    </w:lvl>
    <w:lvl w:ilvl="6" w:tplc="89C4ABBA">
      <w:numFmt w:val="bullet"/>
      <w:lvlText w:val="•"/>
      <w:lvlJc w:val="left"/>
      <w:pPr>
        <w:ind w:left="6339" w:hanging="360"/>
      </w:pPr>
      <w:rPr>
        <w:rFonts w:hint="default"/>
        <w:lang w:val="it-IT" w:eastAsia="en-US" w:bidi="ar-SA"/>
      </w:rPr>
    </w:lvl>
    <w:lvl w:ilvl="7" w:tplc="750CBA6C">
      <w:numFmt w:val="bullet"/>
      <w:lvlText w:val="•"/>
      <w:lvlJc w:val="left"/>
      <w:pPr>
        <w:ind w:left="7410" w:hanging="360"/>
      </w:pPr>
      <w:rPr>
        <w:rFonts w:hint="default"/>
        <w:lang w:val="it-IT" w:eastAsia="en-US" w:bidi="ar-SA"/>
      </w:rPr>
    </w:lvl>
    <w:lvl w:ilvl="8" w:tplc="517A2B54">
      <w:numFmt w:val="bullet"/>
      <w:lvlText w:val="•"/>
      <w:lvlJc w:val="left"/>
      <w:pPr>
        <w:ind w:left="8482" w:hanging="360"/>
      </w:pPr>
      <w:rPr>
        <w:rFonts w:hint="default"/>
        <w:lang w:val="it-IT" w:eastAsia="en-US" w:bidi="ar-SA"/>
      </w:rPr>
    </w:lvl>
  </w:abstractNum>
  <w:abstractNum w:abstractNumId="7">
    <w:nsid w:val="64A735C2"/>
    <w:multiLevelType w:val="hybridMultilevel"/>
    <w:tmpl w:val="5ECE7BF6"/>
    <w:lvl w:ilvl="0" w:tplc="5DB8E68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66602ABB"/>
    <w:multiLevelType w:val="hybridMultilevel"/>
    <w:tmpl w:val="EE747A46"/>
    <w:lvl w:ilvl="0" w:tplc="3EF4608C">
      <w:start w:val="1"/>
      <w:numFmt w:val="decimal"/>
      <w:lvlText w:val="%1."/>
      <w:lvlJc w:val="left"/>
      <w:pPr>
        <w:ind w:left="973" w:hanging="360"/>
        <w:jc w:val="left"/>
      </w:pPr>
      <w:rPr>
        <w:rFonts w:ascii="Times New Roman" w:eastAsia="Times New Roman" w:hAnsi="Times New Roman" w:cs="Times New Roman" w:hint="default"/>
        <w:b w:val="0"/>
        <w:bCs/>
        <w:i w:val="0"/>
        <w:iCs w:val="0"/>
        <w:w w:val="100"/>
        <w:sz w:val="22"/>
        <w:szCs w:val="22"/>
        <w:lang w:val="it-IT" w:eastAsia="en-US" w:bidi="ar-SA"/>
      </w:rPr>
    </w:lvl>
    <w:lvl w:ilvl="1" w:tplc="55A2B5E4">
      <w:start w:val="1"/>
      <w:numFmt w:val="lowerLetter"/>
      <w:lvlText w:val="%2)"/>
      <w:lvlJc w:val="left"/>
      <w:pPr>
        <w:ind w:left="973" w:hanging="231"/>
        <w:jc w:val="left"/>
      </w:pPr>
      <w:rPr>
        <w:rFonts w:hint="default"/>
        <w:w w:val="100"/>
        <w:lang w:val="it-IT" w:eastAsia="en-US" w:bidi="ar-SA"/>
      </w:rPr>
    </w:lvl>
    <w:lvl w:ilvl="2" w:tplc="99328C82">
      <w:numFmt w:val="bullet"/>
      <w:lvlText w:val="•"/>
      <w:lvlJc w:val="left"/>
      <w:pPr>
        <w:ind w:left="2371" w:hanging="231"/>
      </w:pPr>
      <w:rPr>
        <w:rFonts w:hint="default"/>
        <w:lang w:val="it-IT" w:eastAsia="en-US" w:bidi="ar-SA"/>
      </w:rPr>
    </w:lvl>
    <w:lvl w:ilvl="3" w:tplc="FB14B140">
      <w:numFmt w:val="bullet"/>
      <w:lvlText w:val="•"/>
      <w:lvlJc w:val="left"/>
      <w:pPr>
        <w:ind w:left="3403" w:hanging="231"/>
      </w:pPr>
      <w:rPr>
        <w:rFonts w:hint="default"/>
        <w:lang w:val="it-IT" w:eastAsia="en-US" w:bidi="ar-SA"/>
      </w:rPr>
    </w:lvl>
    <w:lvl w:ilvl="4" w:tplc="7868C20A">
      <w:numFmt w:val="bullet"/>
      <w:lvlText w:val="•"/>
      <w:lvlJc w:val="left"/>
      <w:pPr>
        <w:ind w:left="4435" w:hanging="231"/>
      </w:pPr>
      <w:rPr>
        <w:rFonts w:hint="default"/>
        <w:lang w:val="it-IT" w:eastAsia="en-US" w:bidi="ar-SA"/>
      </w:rPr>
    </w:lvl>
    <w:lvl w:ilvl="5" w:tplc="7B76C122">
      <w:numFmt w:val="bullet"/>
      <w:lvlText w:val="•"/>
      <w:lvlJc w:val="left"/>
      <w:pPr>
        <w:ind w:left="5467" w:hanging="231"/>
      </w:pPr>
      <w:rPr>
        <w:rFonts w:hint="default"/>
        <w:lang w:val="it-IT" w:eastAsia="en-US" w:bidi="ar-SA"/>
      </w:rPr>
    </w:lvl>
    <w:lvl w:ilvl="6" w:tplc="BA06FA54">
      <w:numFmt w:val="bullet"/>
      <w:lvlText w:val="•"/>
      <w:lvlJc w:val="left"/>
      <w:pPr>
        <w:ind w:left="6499" w:hanging="231"/>
      </w:pPr>
      <w:rPr>
        <w:rFonts w:hint="default"/>
        <w:lang w:val="it-IT" w:eastAsia="en-US" w:bidi="ar-SA"/>
      </w:rPr>
    </w:lvl>
    <w:lvl w:ilvl="7" w:tplc="2A0685AA">
      <w:numFmt w:val="bullet"/>
      <w:lvlText w:val="•"/>
      <w:lvlJc w:val="left"/>
      <w:pPr>
        <w:ind w:left="7530" w:hanging="231"/>
      </w:pPr>
      <w:rPr>
        <w:rFonts w:hint="default"/>
        <w:lang w:val="it-IT" w:eastAsia="en-US" w:bidi="ar-SA"/>
      </w:rPr>
    </w:lvl>
    <w:lvl w:ilvl="8" w:tplc="52B2D562">
      <w:numFmt w:val="bullet"/>
      <w:lvlText w:val="•"/>
      <w:lvlJc w:val="left"/>
      <w:pPr>
        <w:ind w:left="8562" w:hanging="231"/>
      </w:pPr>
      <w:rPr>
        <w:rFonts w:hint="default"/>
        <w:lang w:val="it-IT" w:eastAsia="en-US" w:bidi="ar-SA"/>
      </w:rPr>
    </w:lvl>
  </w:abstractNum>
  <w:abstractNum w:abstractNumId="9">
    <w:nsid w:val="6A964A97"/>
    <w:multiLevelType w:val="hybridMultilevel"/>
    <w:tmpl w:val="9C7817B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BAA32DB"/>
    <w:multiLevelType w:val="hybridMultilevel"/>
    <w:tmpl w:val="8C62241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nsid w:val="6CA8358C"/>
    <w:multiLevelType w:val="hybridMultilevel"/>
    <w:tmpl w:val="F176D6AC"/>
    <w:lvl w:ilvl="0" w:tplc="3B78B49A">
      <w:start w:val="1"/>
      <w:numFmt w:val="lowerLetter"/>
      <w:lvlText w:val="%1)"/>
      <w:lvlJc w:val="left"/>
      <w:pPr>
        <w:ind w:left="753" w:hanging="361"/>
      </w:pPr>
      <w:rPr>
        <w:rFonts w:ascii="Times New Roman" w:eastAsia="Times New Roman" w:hAnsi="Times New Roman" w:cs="Times New Roman" w:hint="default"/>
        <w:b w:val="0"/>
        <w:bCs w:val="0"/>
        <w:i w:val="0"/>
        <w:iCs w:val="0"/>
        <w:w w:val="100"/>
        <w:sz w:val="22"/>
        <w:szCs w:val="22"/>
        <w:lang w:val="it-IT" w:eastAsia="en-US" w:bidi="ar-SA"/>
      </w:rPr>
    </w:lvl>
    <w:lvl w:ilvl="1" w:tplc="F4AAAF02">
      <w:numFmt w:val="bullet"/>
      <w:lvlText w:val="•"/>
      <w:lvlJc w:val="left"/>
      <w:pPr>
        <w:ind w:left="1726" w:hanging="361"/>
      </w:pPr>
      <w:rPr>
        <w:rFonts w:hint="default"/>
        <w:lang w:val="it-IT" w:eastAsia="en-US" w:bidi="ar-SA"/>
      </w:rPr>
    </w:lvl>
    <w:lvl w:ilvl="2" w:tplc="5C14CF0A">
      <w:numFmt w:val="bullet"/>
      <w:lvlText w:val="•"/>
      <w:lvlJc w:val="left"/>
      <w:pPr>
        <w:ind w:left="2693" w:hanging="361"/>
      </w:pPr>
      <w:rPr>
        <w:rFonts w:hint="default"/>
        <w:lang w:val="it-IT" w:eastAsia="en-US" w:bidi="ar-SA"/>
      </w:rPr>
    </w:lvl>
    <w:lvl w:ilvl="3" w:tplc="6A085738">
      <w:numFmt w:val="bullet"/>
      <w:lvlText w:val="•"/>
      <w:lvlJc w:val="left"/>
      <w:pPr>
        <w:ind w:left="3659" w:hanging="361"/>
      </w:pPr>
      <w:rPr>
        <w:rFonts w:hint="default"/>
        <w:lang w:val="it-IT" w:eastAsia="en-US" w:bidi="ar-SA"/>
      </w:rPr>
    </w:lvl>
    <w:lvl w:ilvl="4" w:tplc="7ECA80E8">
      <w:numFmt w:val="bullet"/>
      <w:lvlText w:val="•"/>
      <w:lvlJc w:val="left"/>
      <w:pPr>
        <w:ind w:left="4626" w:hanging="361"/>
      </w:pPr>
      <w:rPr>
        <w:rFonts w:hint="default"/>
        <w:lang w:val="it-IT" w:eastAsia="en-US" w:bidi="ar-SA"/>
      </w:rPr>
    </w:lvl>
    <w:lvl w:ilvl="5" w:tplc="DD800426">
      <w:numFmt w:val="bullet"/>
      <w:lvlText w:val="•"/>
      <w:lvlJc w:val="left"/>
      <w:pPr>
        <w:ind w:left="5593" w:hanging="361"/>
      </w:pPr>
      <w:rPr>
        <w:rFonts w:hint="default"/>
        <w:lang w:val="it-IT" w:eastAsia="en-US" w:bidi="ar-SA"/>
      </w:rPr>
    </w:lvl>
    <w:lvl w:ilvl="6" w:tplc="7F72D70E">
      <w:numFmt w:val="bullet"/>
      <w:lvlText w:val="•"/>
      <w:lvlJc w:val="left"/>
      <w:pPr>
        <w:ind w:left="6559" w:hanging="361"/>
      </w:pPr>
      <w:rPr>
        <w:rFonts w:hint="default"/>
        <w:lang w:val="it-IT" w:eastAsia="en-US" w:bidi="ar-SA"/>
      </w:rPr>
    </w:lvl>
    <w:lvl w:ilvl="7" w:tplc="ED3E267E">
      <w:numFmt w:val="bullet"/>
      <w:lvlText w:val="•"/>
      <w:lvlJc w:val="left"/>
      <w:pPr>
        <w:ind w:left="7526" w:hanging="361"/>
      </w:pPr>
      <w:rPr>
        <w:rFonts w:hint="default"/>
        <w:lang w:val="it-IT" w:eastAsia="en-US" w:bidi="ar-SA"/>
      </w:rPr>
    </w:lvl>
    <w:lvl w:ilvl="8" w:tplc="F8DCA706">
      <w:numFmt w:val="bullet"/>
      <w:lvlText w:val="•"/>
      <w:lvlJc w:val="left"/>
      <w:pPr>
        <w:ind w:left="8493" w:hanging="361"/>
      </w:pPr>
      <w:rPr>
        <w:rFonts w:hint="default"/>
        <w:lang w:val="it-IT" w:eastAsia="en-US" w:bidi="ar-SA"/>
      </w:rPr>
    </w:lvl>
  </w:abstractNum>
  <w:abstractNum w:abstractNumId="12">
    <w:nsid w:val="7A957373"/>
    <w:multiLevelType w:val="hybridMultilevel"/>
    <w:tmpl w:val="FA4A8D22"/>
    <w:lvl w:ilvl="0" w:tplc="806058B2">
      <w:start w:val="1"/>
      <w:numFmt w:val="decimal"/>
      <w:lvlText w:val="%1."/>
      <w:lvlJc w:val="left"/>
      <w:pPr>
        <w:ind w:left="720" w:hanging="435"/>
      </w:pPr>
      <w:rPr>
        <w:rFonts w:hint="default"/>
      </w:rPr>
    </w:lvl>
    <w:lvl w:ilvl="1" w:tplc="04100019" w:tentative="1">
      <w:start w:val="1"/>
      <w:numFmt w:val="lowerLetter"/>
      <w:lvlText w:val="%2."/>
      <w:lvlJc w:val="left"/>
      <w:pPr>
        <w:ind w:left="1365" w:hanging="360"/>
      </w:pPr>
    </w:lvl>
    <w:lvl w:ilvl="2" w:tplc="0410001B" w:tentative="1">
      <w:start w:val="1"/>
      <w:numFmt w:val="lowerRoman"/>
      <w:lvlText w:val="%3."/>
      <w:lvlJc w:val="right"/>
      <w:pPr>
        <w:ind w:left="2085" w:hanging="180"/>
      </w:pPr>
    </w:lvl>
    <w:lvl w:ilvl="3" w:tplc="0410000F" w:tentative="1">
      <w:start w:val="1"/>
      <w:numFmt w:val="decimal"/>
      <w:lvlText w:val="%4."/>
      <w:lvlJc w:val="left"/>
      <w:pPr>
        <w:ind w:left="2805" w:hanging="360"/>
      </w:pPr>
    </w:lvl>
    <w:lvl w:ilvl="4" w:tplc="04100019" w:tentative="1">
      <w:start w:val="1"/>
      <w:numFmt w:val="lowerLetter"/>
      <w:lvlText w:val="%5."/>
      <w:lvlJc w:val="left"/>
      <w:pPr>
        <w:ind w:left="3525" w:hanging="360"/>
      </w:pPr>
    </w:lvl>
    <w:lvl w:ilvl="5" w:tplc="0410001B" w:tentative="1">
      <w:start w:val="1"/>
      <w:numFmt w:val="lowerRoman"/>
      <w:lvlText w:val="%6."/>
      <w:lvlJc w:val="right"/>
      <w:pPr>
        <w:ind w:left="4245" w:hanging="180"/>
      </w:pPr>
    </w:lvl>
    <w:lvl w:ilvl="6" w:tplc="0410000F" w:tentative="1">
      <w:start w:val="1"/>
      <w:numFmt w:val="decimal"/>
      <w:lvlText w:val="%7."/>
      <w:lvlJc w:val="left"/>
      <w:pPr>
        <w:ind w:left="4965" w:hanging="360"/>
      </w:pPr>
    </w:lvl>
    <w:lvl w:ilvl="7" w:tplc="04100019" w:tentative="1">
      <w:start w:val="1"/>
      <w:numFmt w:val="lowerLetter"/>
      <w:lvlText w:val="%8."/>
      <w:lvlJc w:val="left"/>
      <w:pPr>
        <w:ind w:left="5685" w:hanging="360"/>
      </w:pPr>
    </w:lvl>
    <w:lvl w:ilvl="8" w:tplc="0410001B" w:tentative="1">
      <w:start w:val="1"/>
      <w:numFmt w:val="lowerRoman"/>
      <w:lvlText w:val="%9."/>
      <w:lvlJc w:val="right"/>
      <w:pPr>
        <w:ind w:left="6405" w:hanging="180"/>
      </w:pPr>
    </w:lvl>
  </w:abstractNum>
  <w:num w:numId="1">
    <w:abstractNumId w:val="4"/>
  </w:num>
  <w:num w:numId="2">
    <w:abstractNumId w:val="11"/>
  </w:num>
  <w:num w:numId="3">
    <w:abstractNumId w:val="2"/>
  </w:num>
  <w:num w:numId="4">
    <w:abstractNumId w:val="7"/>
  </w:num>
  <w:num w:numId="5">
    <w:abstractNumId w:val="9"/>
  </w:num>
  <w:num w:numId="6">
    <w:abstractNumId w:val="3"/>
  </w:num>
  <w:num w:numId="7">
    <w:abstractNumId w:val="12"/>
  </w:num>
  <w:num w:numId="8">
    <w:abstractNumId w:val="10"/>
  </w:num>
  <w:num w:numId="9">
    <w:abstractNumId w:val="1"/>
  </w:num>
  <w:num w:numId="10">
    <w:abstractNumId w:val="6"/>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A4"/>
    <w:rsid w:val="00020285"/>
    <w:rsid w:val="00051D96"/>
    <w:rsid w:val="00073375"/>
    <w:rsid w:val="000C0B0D"/>
    <w:rsid w:val="000E1BA4"/>
    <w:rsid w:val="000E4B39"/>
    <w:rsid w:val="001137CD"/>
    <w:rsid w:val="001318A8"/>
    <w:rsid w:val="00181169"/>
    <w:rsid w:val="001919E2"/>
    <w:rsid w:val="00194BEF"/>
    <w:rsid w:val="00223963"/>
    <w:rsid w:val="00252384"/>
    <w:rsid w:val="0025614B"/>
    <w:rsid w:val="002B4A93"/>
    <w:rsid w:val="002B583E"/>
    <w:rsid w:val="0031026B"/>
    <w:rsid w:val="003142D7"/>
    <w:rsid w:val="00370C3F"/>
    <w:rsid w:val="003D3989"/>
    <w:rsid w:val="003E1B41"/>
    <w:rsid w:val="003E6CC5"/>
    <w:rsid w:val="00447DCE"/>
    <w:rsid w:val="00464112"/>
    <w:rsid w:val="0047137C"/>
    <w:rsid w:val="004762ED"/>
    <w:rsid w:val="00500490"/>
    <w:rsid w:val="0053030A"/>
    <w:rsid w:val="005B456A"/>
    <w:rsid w:val="006B6EFC"/>
    <w:rsid w:val="00710C76"/>
    <w:rsid w:val="00726812"/>
    <w:rsid w:val="00745D69"/>
    <w:rsid w:val="00782606"/>
    <w:rsid w:val="00783F6F"/>
    <w:rsid w:val="007C71CD"/>
    <w:rsid w:val="007D4AA2"/>
    <w:rsid w:val="00804694"/>
    <w:rsid w:val="00825359"/>
    <w:rsid w:val="00841AB9"/>
    <w:rsid w:val="00842B38"/>
    <w:rsid w:val="00883821"/>
    <w:rsid w:val="008C375F"/>
    <w:rsid w:val="009437C5"/>
    <w:rsid w:val="00961DB0"/>
    <w:rsid w:val="00A26CFB"/>
    <w:rsid w:val="00A56DA2"/>
    <w:rsid w:val="00A56FA5"/>
    <w:rsid w:val="00A84485"/>
    <w:rsid w:val="00AF50D1"/>
    <w:rsid w:val="00B14458"/>
    <w:rsid w:val="00B53A90"/>
    <w:rsid w:val="00C15749"/>
    <w:rsid w:val="00C516E4"/>
    <w:rsid w:val="00D4452F"/>
    <w:rsid w:val="00D813B2"/>
    <w:rsid w:val="00DB3256"/>
    <w:rsid w:val="00DE531C"/>
    <w:rsid w:val="00E55727"/>
    <w:rsid w:val="00E760E6"/>
    <w:rsid w:val="00EA1AB9"/>
    <w:rsid w:val="00EB4631"/>
    <w:rsid w:val="00F13F4D"/>
    <w:rsid w:val="00F17831"/>
    <w:rsid w:val="00F263C6"/>
    <w:rsid w:val="00F6517C"/>
    <w:rsid w:val="00F67A6B"/>
    <w:rsid w:val="00F76927"/>
    <w:rsid w:val="00F92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2B43952-C16A-4DB7-B014-B78FFA3D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992" w:right="392"/>
      <w:jc w:val="center"/>
      <w:outlineLvl w:val="0"/>
    </w:pPr>
    <w:rPr>
      <w:b/>
      <w:bCs/>
    </w:rPr>
  </w:style>
  <w:style w:type="paragraph" w:styleId="Titolo2">
    <w:name w:val="heading 2"/>
    <w:basedOn w:val="Normale"/>
    <w:next w:val="Normale"/>
    <w:link w:val="Titolo2Carattere"/>
    <w:uiPriority w:val="9"/>
    <w:semiHidden/>
    <w:unhideWhenUsed/>
    <w:qFormat/>
    <w:rsid w:val="00F7692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90"/>
      <w:ind w:left="2992" w:right="2992"/>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pPr>
      <w:ind w:left="753" w:hanging="361"/>
      <w:jc w:val="both"/>
    </w:pPr>
  </w:style>
  <w:style w:type="paragraph" w:customStyle="1" w:styleId="TableParagraph">
    <w:name w:val="Table Paragraph"/>
    <w:basedOn w:val="Normale"/>
    <w:uiPriority w:val="1"/>
    <w:qFormat/>
    <w:pPr>
      <w:spacing w:before="120"/>
      <w:ind w:left="109"/>
    </w:pPr>
  </w:style>
  <w:style w:type="paragraph" w:customStyle="1" w:styleId="Default">
    <w:name w:val="Default"/>
    <w:rsid w:val="009437C5"/>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53030A"/>
    <w:pPr>
      <w:tabs>
        <w:tab w:val="center" w:pos="4819"/>
        <w:tab w:val="right" w:pos="9638"/>
      </w:tabs>
    </w:pPr>
  </w:style>
  <w:style w:type="character" w:customStyle="1" w:styleId="IntestazioneCarattere">
    <w:name w:val="Intestazione Carattere"/>
    <w:basedOn w:val="Carpredefinitoparagrafo"/>
    <w:link w:val="Intestazione"/>
    <w:uiPriority w:val="99"/>
    <w:rsid w:val="0053030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3030A"/>
    <w:pPr>
      <w:tabs>
        <w:tab w:val="center" w:pos="4819"/>
        <w:tab w:val="right" w:pos="9638"/>
      </w:tabs>
    </w:pPr>
  </w:style>
  <w:style w:type="character" w:customStyle="1" w:styleId="PidipaginaCarattere">
    <w:name w:val="Piè di pagina Carattere"/>
    <w:basedOn w:val="Carpredefinitoparagrafo"/>
    <w:link w:val="Pidipagina"/>
    <w:uiPriority w:val="99"/>
    <w:rsid w:val="0053030A"/>
    <w:rPr>
      <w:rFonts w:ascii="Times New Roman" w:eastAsia="Times New Roman" w:hAnsi="Times New Roman" w:cs="Times New Roman"/>
      <w:lang w:val="it-IT"/>
    </w:rPr>
  </w:style>
  <w:style w:type="paragraph" w:customStyle="1" w:styleId="Carattere11pt">
    <w:name w:val="Carattere + 11 pt"/>
    <w:aliases w:val="Giustificato,Corpo del testo"/>
    <w:basedOn w:val="Normale"/>
    <w:next w:val="Corpotesto"/>
    <w:link w:val="CorpodeltestoCarattere"/>
    <w:rsid w:val="00825359"/>
    <w:pPr>
      <w:widowControl/>
      <w:autoSpaceDE/>
      <w:autoSpaceDN/>
    </w:pPr>
    <w:rPr>
      <w:rFonts w:cstheme="minorBidi"/>
      <w:sz w:val="28"/>
    </w:rPr>
  </w:style>
  <w:style w:type="character" w:customStyle="1" w:styleId="CorpodeltestoCarattere">
    <w:name w:val="Corpo del testo Carattere"/>
    <w:aliases w:val="Carattere + 11 pt Carattere,Giustificato Carattere"/>
    <w:link w:val="Carattere11pt"/>
    <w:rsid w:val="00825359"/>
    <w:rPr>
      <w:rFonts w:ascii="Times New Roman" w:eastAsia="Times New Roman" w:hAnsi="Times New Roman"/>
      <w:sz w:val="28"/>
      <w:lang w:val="it-IT"/>
    </w:rPr>
  </w:style>
  <w:style w:type="table" w:styleId="Grigliatabella">
    <w:name w:val="Table Grid"/>
    <w:basedOn w:val="Tabellanormale"/>
    <w:uiPriority w:val="39"/>
    <w:rsid w:val="00825359"/>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825359"/>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F76927"/>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12998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dsga</dc:creator>
  <cp:lastModifiedBy>ITET</cp:lastModifiedBy>
  <cp:revision>2</cp:revision>
  <dcterms:created xsi:type="dcterms:W3CDTF">2024-09-27T09:39:00Z</dcterms:created>
  <dcterms:modified xsi:type="dcterms:W3CDTF">2024-09-27T09:39:00Z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2016</vt:lpwstr>
  </property>
  <property fmtid="{D5CDD505-2E9C-101B-9397-08002B2CF9AE}" pid="4" name="LastSaved">
    <vt:filetime>2024-07-21T00:00:00Z</vt:filetime>
  </property>
</Properties>
</file>