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BF" w:rsidRDefault="00CC3FBF" w:rsidP="00CC3FBF">
      <w:pPr>
        <w:jc w:val="center"/>
        <w:rPr>
          <w:b/>
          <w:sz w:val="32"/>
          <w:szCs w:val="32"/>
        </w:rPr>
      </w:pPr>
      <w:r>
        <w:rPr>
          <w:b/>
          <w:bCs/>
          <w:noProof/>
          <w:sz w:val="32"/>
          <w:szCs w:val="32"/>
          <w:lang w:eastAsia="it-IT"/>
        </w:rPr>
        <w:drawing>
          <wp:inline distT="0" distB="0" distL="0" distR="0">
            <wp:extent cx="729096" cy="629392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638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FBF" w:rsidRPr="00C40EEC" w:rsidRDefault="00CC3FBF" w:rsidP="00CC3FBF">
      <w:pPr>
        <w:jc w:val="center"/>
        <w:outlineLvl w:val="0"/>
        <w:rPr>
          <w:rFonts w:asciiTheme="majorHAnsi" w:hAnsiTheme="majorHAnsi" w:cs="Gentium Book Basic"/>
          <w:b/>
          <w:bCs/>
          <w:sz w:val="28"/>
          <w:szCs w:val="28"/>
        </w:rPr>
      </w:pPr>
      <w:r w:rsidRPr="00C40EEC">
        <w:rPr>
          <w:rFonts w:asciiTheme="majorHAnsi" w:hAnsiTheme="majorHAnsi" w:cs="Gentium Book Basic"/>
          <w:b/>
          <w:bCs/>
          <w:sz w:val="28"/>
          <w:szCs w:val="28"/>
        </w:rPr>
        <w:t>MINISTERO DELL’ISTRUZIONE, DELL’UNIVERSITA’ E DELLA RICERCA</w:t>
      </w:r>
    </w:p>
    <w:p w:rsidR="00CC3FBF" w:rsidRPr="00C40EEC" w:rsidRDefault="00CC3FBF" w:rsidP="00CC3FBF">
      <w:pPr>
        <w:jc w:val="center"/>
        <w:outlineLvl w:val="0"/>
        <w:rPr>
          <w:rFonts w:asciiTheme="majorHAnsi" w:hAnsiTheme="majorHAnsi" w:cs="Gentium Book Basic"/>
          <w:i/>
          <w:iCs/>
          <w:sz w:val="36"/>
          <w:szCs w:val="36"/>
        </w:rPr>
      </w:pPr>
      <w:r w:rsidRPr="00C40EEC">
        <w:rPr>
          <w:rFonts w:asciiTheme="majorHAnsi" w:hAnsiTheme="majorHAnsi" w:cs="Gentium Book Basic"/>
          <w:i/>
          <w:iCs/>
          <w:sz w:val="36"/>
          <w:szCs w:val="36"/>
        </w:rPr>
        <w:t>Ufficio Scolastico Regionale per la Campania</w:t>
      </w:r>
    </w:p>
    <w:p w:rsidR="00CC3FBF" w:rsidRPr="00C40EEC" w:rsidRDefault="00CC3FBF" w:rsidP="00CC3FBF">
      <w:pPr>
        <w:tabs>
          <w:tab w:val="left" w:pos="5600"/>
        </w:tabs>
        <w:jc w:val="center"/>
        <w:outlineLvl w:val="0"/>
        <w:rPr>
          <w:rFonts w:asciiTheme="majorHAnsi" w:hAnsiTheme="majorHAnsi" w:cs="Gentium Book Basic"/>
          <w:b/>
          <w:bCs/>
          <w:sz w:val="52"/>
          <w:szCs w:val="52"/>
        </w:rPr>
      </w:pPr>
      <w:r w:rsidRPr="00C40EEC">
        <w:rPr>
          <w:rFonts w:asciiTheme="majorHAnsi" w:hAnsiTheme="majorHAnsi" w:cs="Gentium Book Basic"/>
          <w:b/>
          <w:bCs/>
          <w:sz w:val="52"/>
          <w:szCs w:val="52"/>
        </w:rPr>
        <w:t>ISTITUTO COMPRENSIVO STATALE</w:t>
      </w:r>
    </w:p>
    <w:p w:rsidR="00CC3FBF" w:rsidRPr="00C40EEC" w:rsidRDefault="00CC3FBF" w:rsidP="00CC3FBF">
      <w:pPr>
        <w:jc w:val="center"/>
        <w:outlineLvl w:val="0"/>
        <w:rPr>
          <w:rFonts w:asciiTheme="majorHAnsi" w:hAnsiTheme="majorHAnsi" w:cs="Gentium Book Basic"/>
          <w:sz w:val="24"/>
          <w:szCs w:val="24"/>
        </w:rPr>
      </w:pPr>
      <w:r w:rsidRPr="00C40EEC">
        <w:rPr>
          <w:rFonts w:asciiTheme="majorHAnsi" w:hAnsiTheme="majorHAnsi" w:cs="Gentium Book Basic"/>
          <w:sz w:val="24"/>
          <w:szCs w:val="24"/>
        </w:rPr>
        <w:t xml:space="preserve">VIA CAMPANELLO snc - 81030 TEVEROLA (CE) </w:t>
      </w:r>
    </w:p>
    <w:p w:rsidR="00CC3FBF" w:rsidRPr="00C40EEC" w:rsidRDefault="00CC3FBF" w:rsidP="00CC3FBF">
      <w:pPr>
        <w:jc w:val="center"/>
        <w:outlineLvl w:val="0"/>
        <w:rPr>
          <w:rFonts w:asciiTheme="majorHAnsi" w:hAnsiTheme="majorHAnsi" w:cs="Gentium Book Basic"/>
          <w:sz w:val="24"/>
          <w:szCs w:val="24"/>
        </w:rPr>
      </w:pPr>
      <w:r w:rsidRPr="00C40EEC">
        <w:rPr>
          <w:rFonts w:asciiTheme="majorHAnsi" w:hAnsiTheme="majorHAnsi" w:cs="Gentium Book Basic"/>
          <w:sz w:val="24"/>
          <w:szCs w:val="24"/>
        </w:rPr>
        <w:t>Codice Meccanografico: CEIC87300R - Distretto Scolastico n. 15</w:t>
      </w:r>
    </w:p>
    <w:p w:rsidR="00CC3FBF" w:rsidRPr="00C40EEC" w:rsidRDefault="00CC3FBF" w:rsidP="00CC3FBF">
      <w:pPr>
        <w:jc w:val="center"/>
        <w:outlineLvl w:val="0"/>
        <w:rPr>
          <w:rFonts w:asciiTheme="majorHAnsi" w:hAnsiTheme="majorHAnsi" w:cs="Gentium Book Basic"/>
          <w:sz w:val="24"/>
          <w:szCs w:val="24"/>
        </w:rPr>
      </w:pPr>
      <w:r w:rsidRPr="00C40EEC">
        <w:rPr>
          <w:rFonts w:asciiTheme="majorHAnsi" w:hAnsiTheme="majorHAnsi" w:cs="Gentium Book Basic"/>
          <w:sz w:val="24"/>
          <w:szCs w:val="24"/>
        </w:rPr>
        <w:t xml:space="preserve">Codice fiscale 90033260614 – </w:t>
      </w:r>
      <w:hyperlink r:id="rId7" w:history="1">
        <w:r w:rsidRPr="00C40EEC">
          <w:rPr>
            <w:rStyle w:val="Collegamentoipertestuale"/>
            <w:rFonts w:asciiTheme="majorHAnsi" w:hAnsiTheme="majorHAnsi" w:cs="Gentium Book Basic"/>
            <w:sz w:val="24"/>
            <w:szCs w:val="24"/>
          </w:rPr>
          <w:t>www.icteverola.edu.it</w:t>
        </w:r>
      </w:hyperlink>
    </w:p>
    <w:tbl>
      <w:tblPr>
        <w:tblW w:w="0" w:type="auto"/>
        <w:jc w:val="center"/>
        <w:tblInd w:w="-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"/>
        <w:gridCol w:w="1634"/>
        <w:gridCol w:w="590"/>
        <w:gridCol w:w="1718"/>
        <w:gridCol w:w="483"/>
        <w:gridCol w:w="3030"/>
      </w:tblGrid>
      <w:tr w:rsidR="00CC3FBF" w:rsidRPr="00C40EEC" w:rsidTr="00C40EEC">
        <w:trPr>
          <w:trHeight w:val="38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FBF" w:rsidRPr="00C40EEC" w:rsidRDefault="00CC3FBF" w:rsidP="00103CAE">
            <w:pPr>
              <w:tabs>
                <w:tab w:val="left" w:pos="560"/>
                <w:tab w:val="left" w:pos="4480"/>
                <w:tab w:val="left" w:pos="5600"/>
              </w:tabs>
              <w:adjustRightInd w:val="0"/>
              <w:jc w:val="center"/>
              <w:rPr>
                <w:rFonts w:asciiTheme="majorHAnsi" w:hAnsiTheme="majorHAnsi" w:cs="Gentium Book Basic"/>
                <w:kern w:val="2"/>
              </w:rPr>
            </w:pPr>
            <w:r w:rsidRPr="00C40EEC">
              <w:rPr>
                <w:rFonts w:asciiTheme="majorHAnsi" w:hAnsiTheme="majorHAnsi" w:cs="Gentium Book Basic"/>
                <w:noProof/>
                <w:kern w:val="2"/>
                <w:lang w:eastAsia="it-IT"/>
              </w:rPr>
              <w:drawing>
                <wp:inline distT="0" distB="0" distL="0" distR="0">
                  <wp:extent cx="222885" cy="222885"/>
                  <wp:effectExtent l="19050" t="0" r="5715" b="0"/>
                  <wp:docPr id="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FBF" w:rsidRPr="00C40EEC" w:rsidRDefault="00CC3FBF" w:rsidP="00103CAE">
            <w:pPr>
              <w:adjustRightInd w:val="0"/>
              <w:jc w:val="center"/>
              <w:rPr>
                <w:rFonts w:asciiTheme="majorHAnsi" w:hAnsiTheme="majorHAnsi" w:cs="Gentium Book Basic"/>
                <w:kern w:val="2"/>
              </w:rPr>
            </w:pPr>
            <w:r w:rsidRPr="00C40EEC">
              <w:rPr>
                <w:rFonts w:asciiTheme="majorHAnsi" w:hAnsiTheme="majorHAnsi" w:cs="Gentium Book Basic"/>
              </w:rPr>
              <w:t>081/8118197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FBF" w:rsidRPr="00C40EEC" w:rsidRDefault="00CC3FBF" w:rsidP="00103CAE">
            <w:pPr>
              <w:tabs>
                <w:tab w:val="left" w:pos="560"/>
                <w:tab w:val="left" w:pos="4480"/>
                <w:tab w:val="left" w:pos="5600"/>
              </w:tabs>
              <w:adjustRightInd w:val="0"/>
              <w:jc w:val="center"/>
              <w:rPr>
                <w:rFonts w:asciiTheme="majorHAnsi" w:hAnsiTheme="majorHAnsi" w:cs="Gentium Book Basic"/>
                <w:kern w:val="2"/>
              </w:rPr>
            </w:pPr>
            <w:r w:rsidRPr="00C40EEC">
              <w:rPr>
                <w:rFonts w:asciiTheme="majorHAnsi" w:hAnsiTheme="majorHAnsi" w:cs="Gentium Book Basic"/>
                <w:noProof/>
                <w:kern w:val="2"/>
                <w:lang w:eastAsia="it-IT"/>
              </w:rPr>
              <w:drawing>
                <wp:inline distT="0" distB="0" distL="0" distR="0">
                  <wp:extent cx="222885" cy="222885"/>
                  <wp:effectExtent l="19050" t="0" r="5715" b="0"/>
                  <wp:docPr id="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FBF" w:rsidRPr="00C40EEC" w:rsidRDefault="00C40EEC" w:rsidP="00103CAE">
            <w:pPr>
              <w:tabs>
                <w:tab w:val="left" w:pos="560"/>
                <w:tab w:val="left" w:pos="4480"/>
                <w:tab w:val="left" w:pos="5600"/>
              </w:tabs>
              <w:adjustRightInd w:val="0"/>
              <w:jc w:val="center"/>
              <w:rPr>
                <w:rFonts w:asciiTheme="majorHAnsi" w:hAnsiTheme="majorHAnsi" w:cs="Gentium Book Basic"/>
                <w:kern w:val="2"/>
              </w:rPr>
            </w:pPr>
            <w:r w:rsidRPr="00C40EEC">
              <w:rPr>
                <w:rFonts w:asciiTheme="majorHAnsi" w:hAnsiTheme="majorHAnsi" w:cs="Gentium Book Basic"/>
              </w:rPr>
              <w:t>081/8118197</w:t>
            </w:r>
            <w:r w:rsidR="00CC3FBF" w:rsidRPr="00C40EEC">
              <w:rPr>
                <w:rFonts w:asciiTheme="majorHAnsi" w:hAnsiTheme="majorHAnsi" w:cs="Gentium Book Basic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FBF" w:rsidRPr="00C40EEC" w:rsidRDefault="00CC3FBF" w:rsidP="00103CAE">
            <w:pPr>
              <w:tabs>
                <w:tab w:val="left" w:pos="4480"/>
                <w:tab w:val="left" w:pos="5600"/>
              </w:tabs>
              <w:adjustRightInd w:val="0"/>
              <w:jc w:val="center"/>
              <w:rPr>
                <w:rFonts w:asciiTheme="majorHAnsi" w:hAnsiTheme="majorHAnsi" w:cs="Gentium Book Basic"/>
                <w:kern w:val="2"/>
              </w:rPr>
            </w:pPr>
            <w:r w:rsidRPr="00C40EEC">
              <w:rPr>
                <w:rFonts w:asciiTheme="majorHAnsi" w:hAnsiTheme="majorHAnsi" w:cs="Gentium Book Basic"/>
                <w:noProof/>
                <w:kern w:val="2"/>
                <w:lang w:eastAsia="it-IT"/>
              </w:rPr>
              <w:drawing>
                <wp:inline distT="0" distB="0" distL="0" distR="0">
                  <wp:extent cx="222885" cy="222885"/>
                  <wp:effectExtent l="19050" t="0" r="5715" b="0"/>
                  <wp:docPr id="8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FBF" w:rsidRPr="00C40EEC" w:rsidRDefault="00EA17C6" w:rsidP="00103CAE">
            <w:pPr>
              <w:tabs>
                <w:tab w:val="left" w:pos="560"/>
                <w:tab w:val="left" w:pos="4480"/>
                <w:tab w:val="left" w:pos="5600"/>
              </w:tabs>
              <w:adjustRightInd w:val="0"/>
              <w:jc w:val="center"/>
              <w:rPr>
                <w:rFonts w:asciiTheme="majorHAnsi" w:hAnsiTheme="majorHAnsi"/>
              </w:rPr>
            </w:pPr>
            <w:hyperlink r:id="rId11" w:history="1">
              <w:r w:rsidR="00CC3FBF" w:rsidRPr="00C40EEC">
                <w:rPr>
                  <w:rStyle w:val="Collegamentoipertestuale"/>
                  <w:rFonts w:asciiTheme="majorHAnsi" w:hAnsiTheme="majorHAnsi" w:cs="Gentium Book Basic"/>
                </w:rPr>
                <w:t>ceic87300r@istruzione.it</w:t>
              </w:r>
            </w:hyperlink>
          </w:p>
          <w:p w:rsidR="00CC3FBF" w:rsidRPr="00C40EEC" w:rsidRDefault="00EA17C6" w:rsidP="00103CAE">
            <w:pPr>
              <w:tabs>
                <w:tab w:val="left" w:pos="560"/>
                <w:tab w:val="left" w:pos="4480"/>
                <w:tab w:val="left" w:pos="5600"/>
              </w:tabs>
              <w:adjustRightInd w:val="0"/>
              <w:jc w:val="center"/>
              <w:rPr>
                <w:rFonts w:asciiTheme="majorHAnsi" w:hAnsiTheme="majorHAnsi"/>
              </w:rPr>
            </w:pPr>
            <w:hyperlink r:id="rId12" w:history="1">
              <w:r w:rsidR="00CC3FBF" w:rsidRPr="00C40EEC">
                <w:rPr>
                  <w:rStyle w:val="Collegamentoipertestuale"/>
                  <w:rFonts w:asciiTheme="majorHAnsi" w:hAnsiTheme="majorHAnsi" w:cs="Gentium Book Basic"/>
                </w:rPr>
                <w:t>ceic87300r@pec.istruzione.it</w:t>
              </w:r>
            </w:hyperlink>
          </w:p>
        </w:tc>
      </w:tr>
    </w:tbl>
    <w:p w:rsidR="00CC3FBF" w:rsidRDefault="00C40EEC" w:rsidP="00CC3FBF">
      <w:pPr>
        <w:pStyle w:val="Corpodeltesto"/>
        <w:rPr>
          <w:sz w:val="20"/>
        </w:rPr>
      </w:pPr>
      <w:r>
        <w:rPr>
          <w:sz w:val="20"/>
        </w:rPr>
        <w:t>=============================================================================================</w:t>
      </w:r>
    </w:p>
    <w:p w:rsidR="00CC3FBF" w:rsidRPr="00C40EEC" w:rsidRDefault="00CC3FBF" w:rsidP="00C40EEC">
      <w:pPr>
        <w:pStyle w:val="Corpodeltesto"/>
        <w:jc w:val="both"/>
        <w:rPr>
          <w:rFonts w:asciiTheme="majorHAnsi" w:hAnsiTheme="majorHAnsi"/>
          <w:sz w:val="26"/>
          <w:szCs w:val="26"/>
        </w:rPr>
      </w:pPr>
      <w:proofErr w:type="spellStart"/>
      <w:r w:rsidRPr="00C40EEC">
        <w:rPr>
          <w:rFonts w:asciiTheme="majorHAnsi" w:hAnsiTheme="majorHAnsi"/>
          <w:sz w:val="26"/>
          <w:szCs w:val="26"/>
        </w:rPr>
        <w:t>Prot</w:t>
      </w:r>
      <w:proofErr w:type="spellEnd"/>
      <w:r w:rsidRPr="00C40EEC">
        <w:rPr>
          <w:rFonts w:asciiTheme="majorHAnsi" w:hAnsiTheme="majorHAnsi"/>
          <w:sz w:val="26"/>
          <w:szCs w:val="26"/>
        </w:rPr>
        <w:t>.</w:t>
      </w:r>
      <w:r w:rsidR="00C40EEC">
        <w:rPr>
          <w:rFonts w:asciiTheme="majorHAnsi" w:hAnsiTheme="majorHAnsi"/>
          <w:sz w:val="26"/>
          <w:szCs w:val="26"/>
        </w:rPr>
        <w:t xml:space="preserve"> n. (vedi segnatura)</w:t>
      </w:r>
      <w:r w:rsidR="00C40EEC">
        <w:rPr>
          <w:rFonts w:asciiTheme="majorHAnsi" w:hAnsiTheme="majorHAnsi"/>
          <w:sz w:val="26"/>
          <w:szCs w:val="26"/>
        </w:rPr>
        <w:tab/>
      </w:r>
      <w:r w:rsidR="00C40EEC">
        <w:rPr>
          <w:rFonts w:asciiTheme="majorHAnsi" w:hAnsiTheme="majorHAnsi"/>
          <w:sz w:val="26"/>
          <w:szCs w:val="26"/>
        </w:rPr>
        <w:tab/>
      </w:r>
      <w:r w:rsidR="00C40EEC">
        <w:rPr>
          <w:rFonts w:asciiTheme="majorHAnsi" w:hAnsiTheme="majorHAnsi"/>
          <w:sz w:val="26"/>
          <w:szCs w:val="26"/>
        </w:rPr>
        <w:tab/>
      </w:r>
      <w:r w:rsidR="00C40EEC">
        <w:rPr>
          <w:rFonts w:asciiTheme="majorHAnsi" w:hAnsiTheme="majorHAnsi"/>
          <w:sz w:val="26"/>
          <w:szCs w:val="26"/>
        </w:rPr>
        <w:tab/>
      </w:r>
      <w:r w:rsidR="00C40EEC">
        <w:rPr>
          <w:rFonts w:asciiTheme="majorHAnsi" w:hAnsiTheme="majorHAnsi"/>
          <w:sz w:val="26"/>
          <w:szCs w:val="26"/>
        </w:rPr>
        <w:tab/>
      </w:r>
      <w:r w:rsidR="00C40EEC">
        <w:rPr>
          <w:rFonts w:asciiTheme="majorHAnsi" w:hAnsiTheme="majorHAnsi"/>
          <w:sz w:val="26"/>
          <w:szCs w:val="26"/>
        </w:rPr>
        <w:tab/>
      </w:r>
      <w:r w:rsidR="00C40EEC">
        <w:rPr>
          <w:rFonts w:asciiTheme="majorHAnsi" w:hAnsiTheme="majorHAnsi"/>
          <w:sz w:val="26"/>
          <w:szCs w:val="26"/>
        </w:rPr>
        <w:tab/>
        <w:t xml:space="preserve">             Data (vedi segnatura)</w:t>
      </w:r>
    </w:p>
    <w:p w:rsidR="007511B4" w:rsidRPr="00C40EEC" w:rsidRDefault="00894498" w:rsidP="00D55B38">
      <w:pPr>
        <w:pStyle w:val="Corpodeltesto"/>
        <w:spacing w:before="720"/>
        <w:ind w:left="5670"/>
        <w:jc w:val="center"/>
        <w:rPr>
          <w:rFonts w:asciiTheme="majorHAnsi" w:hAnsiTheme="majorHAnsi"/>
          <w:sz w:val="26"/>
          <w:szCs w:val="26"/>
        </w:rPr>
      </w:pPr>
      <w:r w:rsidRPr="00C40EEC">
        <w:rPr>
          <w:rFonts w:asciiTheme="majorHAnsi" w:hAnsiTheme="majorHAnsi"/>
          <w:sz w:val="26"/>
          <w:szCs w:val="26"/>
        </w:rPr>
        <w:t xml:space="preserve">Al personale </w:t>
      </w:r>
      <w:r w:rsidR="00C40EEC">
        <w:rPr>
          <w:rFonts w:asciiTheme="majorHAnsi" w:hAnsiTheme="majorHAnsi"/>
          <w:sz w:val="26"/>
          <w:szCs w:val="26"/>
        </w:rPr>
        <w:t>docente e ATA della scuola</w:t>
      </w:r>
    </w:p>
    <w:p w:rsidR="007511B4" w:rsidRPr="00C40EEC" w:rsidRDefault="00894498" w:rsidP="00C40EEC">
      <w:pPr>
        <w:pStyle w:val="Corpodeltesto"/>
        <w:ind w:left="5760"/>
        <w:jc w:val="center"/>
        <w:rPr>
          <w:rFonts w:asciiTheme="majorHAnsi" w:hAnsiTheme="majorHAnsi"/>
          <w:sz w:val="26"/>
          <w:szCs w:val="26"/>
        </w:rPr>
      </w:pPr>
      <w:r w:rsidRPr="00C40EEC">
        <w:rPr>
          <w:rFonts w:asciiTheme="majorHAnsi" w:hAnsiTheme="majorHAnsi"/>
          <w:sz w:val="26"/>
          <w:szCs w:val="26"/>
        </w:rPr>
        <w:t>LORO</w:t>
      </w:r>
      <w:r w:rsidRPr="00C40EEC">
        <w:rPr>
          <w:rFonts w:asciiTheme="majorHAnsi" w:hAnsiTheme="majorHAnsi"/>
          <w:spacing w:val="-2"/>
          <w:sz w:val="26"/>
          <w:szCs w:val="26"/>
        </w:rPr>
        <w:t xml:space="preserve"> </w:t>
      </w:r>
      <w:r w:rsidRPr="00C40EEC">
        <w:rPr>
          <w:rFonts w:asciiTheme="majorHAnsi" w:hAnsiTheme="majorHAnsi"/>
          <w:sz w:val="26"/>
          <w:szCs w:val="26"/>
        </w:rPr>
        <w:t>SEDI</w:t>
      </w:r>
    </w:p>
    <w:p w:rsidR="007511B4" w:rsidRPr="00C40EEC" w:rsidRDefault="00894498" w:rsidP="00D55B38">
      <w:pPr>
        <w:pStyle w:val="Heading3"/>
        <w:spacing w:before="840"/>
        <w:ind w:left="1077" w:right="0" w:hanging="1077"/>
        <w:jc w:val="both"/>
        <w:rPr>
          <w:rFonts w:asciiTheme="majorHAnsi" w:hAnsiTheme="majorHAnsi"/>
          <w:b w:val="0"/>
          <w:i/>
          <w:sz w:val="26"/>
          <w:szCs w:val="26"/>
          <w:u w:val="single"/>
        </w:rPr>
      </w:pPr>
      <w:r w:rsidRPr="00C40EEC">
        <w:rPr>
          <w:rFonts w:asciiTheme="majorHAnsi" w:hAnsiTheme="majorHAnsi"/>
          <w:sz w:val="26"/>
          <w:szCs w:val="26"/>
        </w:rPr>
        <w:t xml:space="preserve">Oggetto: </w:t>
      </w:r>
      <w:r w:rsidRPr="00C40EEC">
        <w:rPr>
          <w:rFonts w:asciiTheme="majorHAnsi" w:hAnsiTheme="majorHAnsi"/>
          <w:b w:val="0"/>
          <w:i/>
          <w:sz w:val="26"/>
          <w:szCs w:val="26"/>
          <w:u w:val="single"/>
        </w:rPr>
        <w:t>Comparto Istruzione e Ricerca – Sezione Scuola – Sciopero SISA del 01 Marzo 2021 per tutto il personale Docente e Dirigente con esclusione del personale ATA</w:t>
      </w:r>
    </w:p>
    <w:p w:rsidR="007511B4" w:rsidRPr="00C40EEC" w:rsidRDefault="00894498" w:rsidP="00C40EEC">
      <w:pPr>
        <w:pStyle w:val="Corpodeltesto"/>
        <w:spacing w:before="240"/>
        <w:jc w:val="both"/>
        <w:rPr>
          <w:rFonts w:asciiTheme="majorHAnsi" w:hAnsiTheme="majorHAnsi"/>
          <w:sz w:val="26"/>
          <w:szCs w:val="26"/>
        </w:rPr>
      </w:pPr>
      <w:r w:rsidRPr="00C40EEC">
        <w:rPr>
          <w:rFonts w:asciiTheme="majorHAnsi" w:hAnsiTheme="majorHAnsi"/>
          <w:b/>
          <w:sz w:val="26"/>
          <w:szCs w:val="26"/>
        </w:rPr>
        <w:t>Vista</w:t>
      </w:r>
      <w:r w:rsidR="00C40EEC">
        <w:rPr>
          <w:rFonts w:asciiTheme="majorHAnsi" w:hAnsiTheme="majorHAnsi"/>
          <w:b/>
          <w:sz w:val="26"/>
          <w:szCs w:val="26"/>
        </w:rPr>
        <w:tab/>
      </w:r>
      <w:r w:rsidR="00C40EEC">
        <w:rPr>
          <w:rFonts w:asciiTheme="majorHAnsi" w:hAnsiTheme="majorHAnsi"/>
          <w:b/>
          <w:sz w:val="26"/>
          <w:szCs w:val="26"/>
        </w:rPr>
        <w:tab/>
      </w:r>
      <w:r w:rsidR="00C40EEC">
        <w:rPr>
          <w:rFonts w:asciiTheme="majorHAnsi" w:hAnsiTheme="majorHAnsi"/>
          <w:b/>
          <w:sz w:val="26"/>
          <w:szCs w:val="26"/>
        </w:rPr>
        <w:tab/>
      </w:r>
      <w:r w:rsidRPr="00C40EEC">
        <w:rPr>
          <w:rFonts w:asciiTheme="majorHAnsi" w:hAnsiTheme="majorHAnsi"/>
          <w:sz w:val="26"/>
          <w:szCs w:val="26"/>
        </w:rPr>
        <w:t>la proclamazione dello sciopero indetto dal sindacato indicato in oggetto;</w:t>
      </w:r>
    </w:p>
    <w:p w:rsidR="007511B4" w:rsidRPr="00C40EEC" w:rsidRDefault="00894498" w:rsidP="00C40EEC">
      <w:pPr>
        <w:pStyle w:val="Corpodeltesto"/>
        <w:spacing w:before="120"/>
        <w:ind w:left="2127" w:hanging="2127"/>
        <w:jc w:val="both"/>
        <w:rPr>
          <w:rFonts w:asciiTheme="majorHAnsi" w:hAnsiTheme="majorHAnsi"/>
          <w:i/>
          <w:sz w:val="26"/>
          <w:szCs w:val="26"/>
        </w:rPr>
      </w:pPr>
      <w:r w:rsidRPr="00C40EEC">
        <w:rPr>
          <w:rFonts w:asciiTheme="majorHAnsi" w:hAnsiTheme="majorHAnsi"/>
          <w:b/>
          <w:sz w:val="26"/>
          <w:szCs w:val="26"/>
        </w:rPr>
        <w:t>Premesso che</w:t>
      </w:r>
      <w:r w:rsidR="00C40EEC">
        <w:rPr>
          <w:rFonts w:asciiTheme="majorHAnsi" w:hAnsiTheme="majorHAnsi"/>
          <w:b/>
          <w:sz w:val="26"/>
          <w:szCs w:val="26"/>
        </w:rPr>
        <w:tab/>
      </w:r>
      <w:r w:rsidRPr="00C40EEC">
        <w:rPr>
          <w:rFonts w:asciiTheme="majorHAnsi" w:hAnsiTheme="majorHAnsi"/>
          <w:sz w:val="26"/>
          <w:szCs w:val="26"/>
        </w:rPr>
        <w:t>ai sensi dell’art. 3, comma 4, dell’Accordo Aran sulle nome di garanzia dei servizi pubblici essenziali e sulle procedure di raffreddamento e conciliazione in caso di sciop</w:t>
      </w:r>
      <w:r w:rsidR="00C40EEC">
        <w:rPr>
          <w:rFonts w:asciiTheme="majorHAnsi" w:hAnsiTheme="majorHAnsi"/>
          <w:sz w:val="26"/>
          <w:szCs w:val="26"/>
        </w:rPr>
        <w:t xml:space="preserve">ero firmato il 2 dicembre 2020: </w:t>
      </w:r>
      <w:r w:rsidRPr="00C40EEC">
        <w:rPr>
          <w:rFonts w:asciiTheme="majorHAnsi" w:hAnsiTheme="majorHAnsi"/>
          <w:sz w:val="26"/>
          <w:szCs w:val="26"/>
        </w:rPr>
        <w:t>“</w:t>
      </w:r>
      <w:r w:rsidRPr="00C40EEC">
        <w:rPr>
          <w:rFonts w:asciiTheme="majorHAnsi" w:hAnsiTheme="majorHAnsi"/>
          <w:i/>
          <w:sz w:val="26"/>
          <w:szCs w:val="26"/>
        </w:rPr>
        <w:t>In occasione di ogni sciopero, i dirigenti scolastici invitano in forma scritta, anche via e-mail, il personale a comunicare in forma scritta, anche via e-mail, entro il quarto giorno dalla comunicazione della proclamazione dello sciopero, la propria intenzione di aderire allo sciopero o di non aderirvi o</w:t>
      </w:r>
      <w:r w:rsidRPr="00C40EEC">
        <w:rPr>
          <w:rFonts w:asciiTheme="majorHAnsi" w:hAnsiTheme="majorHAnsi"/>
          <w:i/>
          <w:spacing w:val="-11"/>
          <w:sz w:val="26"/>
          <w:szCs w:val="26"/>
        </w:rPr>
        <w:t xml:space="preserve"> </w:t>
      </w:r>
      <w:r w:rsidRPr="00C40EEC">
        <w:rPr>
          <w:rFonts w:asciiTheme="majorHAnsi" w:hAnsiTheme="majorHAnsi"/>
          <w:i/>
          <w:sz w:val="26"/>
          <w:szCs w:val="26"/>
        </w:rPr>
        <w:t>di non</w:t>
      </w:r>
      <w:r w:rsidRPr="00C40EEC">
        <w:rPr>
          <w:rFonts w:asciiTheme="majorHAnsi" w:hAnsiTheme="majorHAnsi"/>
          <w:i/>
          <w:spacing w:val="-12"/>
          <w:sz w:val="26"/>
          <w:szCs w:val="26"/>
        </w:rPr>
        <w:t xml:space="preserve"> </w:t>
      </w:r>
      <w:r w:rsidRPr="00C40EEC">
        <w:rPr>
          <w:rFonts w:asciiTheme="majorHAnsi" w:hAnsiTheme="majorHAnsi"/>
          <w:i/>
          <w:sz w:val="26"/>
          <w:szCs w:val="26"/>
        </w:rPr>
        <w:t>aver</w:t>
      </w:r>
      <w:r w:rsidRPr="00C40EEC">
        <w:rPr>
          <w:rFonts w:asciiTheme="majorHAnsi" w:hAnsiTheme="majorHAnsi"/>
          <w:i/>
          <w:spacing w:val="-12"/>
          <w:sz w:val="26"/>
          <w:szCs w:val="26"/>
        </w:rPr>
        <w:t xml:space="preserve"> </w:t>
      </w:r>
      <w:r w:rsidRPr="00C40EEC">
        <w:rPr>
          <w:rFonts w:asciiTheme="majorHAnsi" w:hAnsiTheme="majorHAnsi"/>
          <w:i/>
          <w:sz w:val="26"/>
          <w:szCs w:val="26"/>
        </w:rPr>
        <w:t>ancora</w:t>
      </w:r>
      <w:r w:rsidRPr="00C40EEC">
        <w:rPr>
          <w:rFonts w:asciiTheme="majorHAnsi" w:hAnsiTheme="majorHAnsi"/>
          <w:i/>
          <w:spacing w:val="-12"/>
          <w:sz w:val="26"/>
          <w:szCs w:val="26"/>
        </w:rPr>
        <w:t xml:space="preserve"> </w:t>
      </w:r>
      <w:r w:rsidRPr="00C40EEC">
        <w:rPr>
          <w:rFonts w:asciiTheme="majorHAnsi" w:hAnsiTheme="majorHAnsi"/>
          <w:i/>
          <w:sz w:val="26"/>
          <w:szCs w:val="26"/>
        </w:rPr>
        <w:t>maturato</w:t>
      </w:r>
      <w:r w:rsidRPr="00C40EEC">
        <w:rPr>
          <w:rFonts w:asciiTheme="majorHAnsi" w:hAnsiTheme="majorHAnsi"/>
          <w:i/>
          <w:spacing w:val="-12"/>
          <w:sz w:val="26"/>
          <w:szCs w:val="26"/>
        </w:rPr>
        <w:t xml:space="preserve"> </w:t>
      </w:r>
      <w:r w:rsidRPr="00C40EEC">
        <w:rPr>
          <w:rFonts w:asciiTheme="majorHAnsi" w:hAnsiTheme="majorHAnsi"/>
          <w:i/>
          <w:sz w:val="26"/>
          <w:szCs w:val="26"/>
        </w:rPr>
        <w:t>alcuna</w:t>
      </w:r>
      <w:r w:rsidRPr="00C40EEC">
        <w:rPr>
          <w:rFonts w:asciiTheme="majorHAnsi" w:hAnsiTheme="majorHAnsi"/>
          <w:i/>
          <w:spacing w:val="-13"/>
          <w:sz w:val="26"/>
          <w:szCs w:val="26"/>
        </w:rPr>
        <w:t xml:space="preserve"> </w:t>
      </w:r>
      <w:r w:rsidRPr="00C40EEC">
        <w:rPr>
          <w:rFonts w:asciiTheme="majorHAnsi" w:hAnsiTheme="majorHAnsi"/>
          <w:i/>
          <w:sz w:val="26"/>
          <w:szCs w:val="26"/>
        </w:rPr>
        <w:t>decisione</w:t>
      </w:r>
      <w:r w:rsidRPr="00C40EEC">
        <w:rPr>
          <w:rFonts w:asciiTheme="majorHAnsi" w:hAnsiTheme="majorHAnsi"/>
          <w:i/>
          <w:spacing w:val="-13"/>
          <w:sz w:val="26"/>
          <w:szCs w:val="26"/>
        </w:rPr>
        <w:t xml:space="preserve"> </w:t>
      </w:r>
      <w:r w:rsidRPr="00C40EEC">
        <w:rPr>
          <w:rFonts w:asciiTheme="majorHAnsi" w:hAnsiTheme="majorHAnsi"/>
          <w:i/>
          <w:sz w:val="26"/>
          <w:szCs w:val="26"/>
        </w:rPr>
        <w:t>al</w:t>
      </w:r>
      <w:r w:rsidRPr="00C40EEC">
        <w:rPr>
          <w:rFonts w:asciiTheme="majorHAnsi" w:hAnsiTheme="majorHAnsi"/>
          <w:i/>
          <w:spacing w:val="-12"/>
          <w:sz w:val="26"/>
          <w:szCs w:val="26"/>
        </w:rPr>
        <w:t xml:space="preserve"> </w:t>
      </w:r>
      <w:r w:rsidRPr="00C40EEC">
        <w:rPr>
          <w:rFonts w:asciiTheme="majorHAnsi" w:hAnsiTheme="majorHAnsi"/>
          <w:i/>
          <w:sz w:val="26"/>
          <w:szCs w:val="26"/>
        </w:rPr>
        <w:t>riguardo.</w:t>
      </w:r>
      <w:r w:rsidRPr="00C40EEC">
        <w:rPr>
          <w:rFonts w:asciiTheme="majorHAnsi" w:hAnsiTheme="majorHAnsi"/>
          <w:i/>
          <w:spacing w:val="-12"/>
          <w:sz w:val="26"/>
          <w:szCs w:val="26"/>
        </w:rPr>
        <w:t xml:space="preserve"> </w:t>
      </w:r>
      <w:r w:rsidRPr="00C40EEC">
        <w:rPr>
          <w:rFonts w:asciiTheme="majorHAnsi" w:hAnsiTheme="majorHAnsi"/>
          <w:i/>
          <w:sz w:val="26"/>
          <w:szCs w:val="26"/>
        </w:rPr>
        <w:t>La</w:t>
      </w:r>
      <w:r w:rsidRPr="00C40EEC">
        <w:rPr>
          <w:rFonts w:asciiTheme="majorHAnsi" w:hAnsiTheme="majorHAnsi"/>
          <w:i/>
          <w:spacing w:val="-12"/>
          <w:sz w:val="26"/>
          <w:szCs w:val="26"/>
        </w:rPr>
        <w:t xml:space="preserve"> </w:t>
      </w:r>
      <w:r w:rsidRPr="00C40EEC">
        <w:rPr>
          <w:rFonts w:asciiTheme="majorHAnsi" w:hAnsiTheme="majorHAnsi"/>
          <w:i/>
          <w:sz w:val="26"/>
          <w:szCs w:val="26"/>
        </w:rPr>
        <w:t>dichiarazione</w:t>
      </w:r>
      <w:r w:rsidRPr="00C40EEC">
        <w:rPr>
          <w:rFonts w:asciiTheme="majorHAnsi" w:hAnsiTheme="majorHAnsi"/>
          <w:i/>
          <w:spacing w:val="-12"/>
          <w:sz w:val="26"/>
          <w:szCs w:val="26"/>
        </w:rPr>
        <w:t xml:space="preserve"> </w:t>
      </w:r>
      <w:r w:rsidRPr="00C40EEC">
        <w:rPr>
          <w:rFonts w:asciiTheme="majorHAnsi" w:hAnsiTheme="majorHAnsi"/>
          <w:i/>
          <w:sz w:val="26"/>
          <w:szCs w:val="26"/>
        </w:rPr>
        <w:t>di</w:t>
      </w:r>
      <w:r w:rsidRPr="00C40EEC">
        <w:rPr>
          <w:rFonts w:asciiTheme="majorHAnsi" w:hAnsiTheme="majorHAnsi"/>
          <w:i/>
          <w:spacing w:val="-12"/>
          <w:sz w:val="26"/>
          <w:szCs w:val="26"/>
        </w:rPr>
        <w:t xml:space="preserve"> </w:t>
      </w:r>
      <w:r w:rsidRPr="00C40EEC">
        <w:rPr>
          <w:rFonts w:asciiTheme="majorHAnsi" w:hAnsiTheme="majorHAnsi"/>
          <w:i/>
          <w:sz w:val="26"/>
          <w:szCs w:val="26"/>
        </w:rPr>
        <w:t>adesione</w:t>
      </w:r>
      <w:r w:rsidRPr="00C40EEC">
        <w:rPr>
          <w:rFonts w:asciiTheme="majorHAnsi" w:hAnsiTheme="majorHAnsi"/>
          <w:i/>
          <w:spacing w:val="-13"/>
          <w:sz w:val="26"/>
          <w:szCs w:val="26"/>
        </w:rPr>
        <w:t xml:space="preserve"> </w:t>
      </w:r>
      <w:r w:rsidRPr="00C40EEC">
        <w:rPr>
          <w:rFonts w:asciiTheme="majorHAnsi" w:hAnsiTheme="majorHAnsi"/>
          <w:i/>
          <w:sz w:val="26"/>
          <w:szCs w:val="26"/>
        </w:rPr>
        <w:t>fa</w:t>
      </w:r>
      <w:r w:rsidRPr="00C40EEC">
        <w:rPr>
          <w:rFonts w:asciiTheme="majorHAnsi" w:hAnsiTheme="majorHAnsi"/>
          <w:i/>
          <w:spacing w:val="-12"/>
          <w:sz w:val="26"/>
          <w:szCs w:val="26"/>
        </w:rPr>
        <w:t xml:space="preserve"> </w:t>
      </w:r>
      <w:r w:rsidRPr="00C40EEC">
        <w:rPr>
          <w:rFonts w:asciiTheme="majorHAnsi" w:hAnsiTheme="majorHAnsi"/>
          <w:i/>
          <w:sz w:val="26"/>
          <w:szCs w:val="26"/>
        </w:rPr>
        <w:t>fede</w:t>
      </w:r>
      <w:r w:rsidRPr="00C40EEC">
        <w:rPr>
          <w:rFonts w:asciiTheme="majorHAnsi" w:hAnsiTheme="majorHAnsi"/>
          <w:i/>
          <w:spacing w:val="-13"/>
          <w:sz w:val="26"/>
          <w:szCs w:val="26"/>
        </w:rPr>
        <w:t xml:space="preserve"> </w:t>
      </w:r>
      <w:r w:rsidRPr="00C40EEC">
        <w:rPr>
          <w:rFonts w:asciiTheme="majorHAnsi" w:hAnsiTheme="majorHAnsi"/>
          <w:i/>
          <w:sz w:val="26"/>
          <w:szCs w:val="26"/>
        </w:rPr>
        <w:t>ai</w:t>
      </w:r>
      <w:r w:rsidRPr="00C40EEC">
        <w:rPr>
          <w:rFonts w:asciiTheme="majorHAnsi" w:hAnsiTheme="majorHAnsi"/>
          <w:i/>
          <w:spacing w:val="-12"/>
          <w:sz w:val="26"/>
          <w:szCs w:val="26"/>
        </w:rPr>
        <w:t xml:space="preserve"> </w:t>
      </w:r>
      <w:r w:rsidRPr="00C40EEC">
        <w:rPr>
          <w:rFonts w:asciiTheme="majorHAnsi" w:hAnsiTheme="majorHAnsi"/>
          <w:i/>
          <w:sz w:val="26"/>
          <w:szCs w:val="26"/>
        </w:rPr>
        <w:t>fini</w:t>
      </w:r>
      <w:r w:rsidRPr="00C40EEC">
        <w:rPr>
          <w:rFonts w:asciiTheme="majorHAnsi" w:hAnsiTheme="majorHAnsi"/>
          <w:i/>
          <w:spacing w:val="-10"/>
          <w:sz w:val="26"/>
          <w:szCs w:val="26"/>
        </w:rPr>
        <w:t xml:space="preserve"> </w:t>
      </w:r>
      <w:r w:rsidRPr="00C40EEC">
        <w:rPr>
          <w:rFonts w:asciiTheme="majorHAnsi" w:hAnsiTheme="majorHAnsi"/>
          <w:i/>
          <w:sz w:val="26"/>
          <w:szCs w:val="26"/>
        </w:rPr>
        <w:t>della trattenuta sulla busta paga ed è irrevocabile, fermo restando quanto previsto al comma 6. A tal fine i dirigenti scolastici riportano nella motivazione della comunicazione il testo integrale del presente comma”;</w:t>
      </w:r>
    </w:p>
    <w:p w:rsidR="007511B4" w:rsidRPr="00C40EEC" w:rsidRDefault="00894498" w:rsidP="00412966">
      <w:pPr>
        <w:pStyle w:val="Heading1"/>
        <w:spacing w:before="120" w:after="120"/>
        <w:ind w:left="0" w:right="0"/>
        <w:rPr>
          <w:rFonts w:asciiTheme="majorHAnsi" w:hAnsiTheme="majorHAnsi"/>
          <w:sz w:val="26"/>
          <w:szCs w:val="26"/>
        </w:rPr>
      </w:pPr>
      <w:r w:rsidRPr="00C40EEC">
        <w:rPr>
          <w:rFonts w:asciiTheme="majorHAnsi" w:hAnsiTheme="majorHAnsi"/>
          <w:sz w:val="26"/>
          <w:szCs w:val="26"/>
        </w:rPr>
        <w:t xml:space="preserve">SI INVITANO LE </w:t>
      </w:r>
      <w:proofErr w:type="spellStart"/>
      <w:r w:rsidRPr="00C40EEC">
        <w:rPr>
          <w:rFonts w:asciiTheme="majorHAnsi" w:hAnsiTheme="majorHAnsi"/>
          <w:sz w:val="26"/>
          <w:szCs w:val="26"/>
        </w:rPr>
        <w:t>SS.LL</w:t>
      </w:r>
      <w:proofErr w:type="spellEnd"/>
      <w:r w:rsidRPr="00C40EEC">
        <w:rPr>
          <w:rFonts w:asciiTheme="majorHAnsi" w:hAnsiTheme="majorHAnsi"/>
          <w:sz w:val="26"/>
          <w:szCs w:val="26"/>
        </w:rPr>
        <w:t>.</w:t>
      </w:r>
    </w:p>
    <w:p w:rsidR="00C748FE" w:rsidRPr="00C40EEC" w:rsidRDefault="00412966" w:rsidP="00412966">
      <w:pPr>
        <w:pStyle w:val="Corpodeltesto"/>
        <w:spacing w:line="360" w:lineRule="au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</w:t>
      </w:r>
      <w:r w:rsidR="00894498" w:rsidRPr="00C40EEC">
        <w:rPr>
          <w:rFonts w:asciiTheme="majorHAnsi" w:hAnsiTheme="majorHAnsi"/>
          <w:sz w:val="26"/>
          <w:szCs w:val="26"/>
        </w:rPr>
        <w:t xml:space="preserve"> rendere entro il </w:t>
      </w:r>
      <w:r w:rsidR="00050CEC" w:rsidRPr="00C40EEC">
        <w:rPr>
          <w:rFonts w:asciiTheme="majorHAnsi" w:hAnsiTheme="majorHAnsi"/>
          <w:b/>
          <w:sz w:val="26"/>
          <w:szCs w:val="26"/>
        </w:rPr>
        <w:t>24</w:t>
      </w:r>
      <w:r w:rsidR="00894498" w:rsidRPr="00C40EEC">
        <w:rPr>
          <w:rFonts w:asciiTheme="majorHAnsi" w:hAnsiTheme="majorHAnsi"/>
          <w:b/>
          <w:sz w:val="26"/>
          <w:szCs w:val="26"/>
        </w:rPr>
        <w:t xml:space="preserve"> Febbraio 2021 </w:t>
      </w:r>
      <w:r w:rsidR="00050CEC" w:rsidRPr="00C40EEC">
        <w:rPr>
          <w:rFonts w:asciiTheme="majorHAnsi" w:hAnsiTheme="majorHAnsi"/>
          <w:sz w:val="26"/>
          <w:szCs w:val="26"/>
        </w:rPr>
        <w:t>la</w:t>
      </w:r>
      <w:r w:rsidR="00894498" w:rsidRPr="00C40EEC">
        <w:rPr>
          <w:rFonts w:asciiTheme="majorHAnsi" w:hAnsiTheme="majorHAnsi"/>
          <w:sz w:val="26"/>
          <w:szCs w:val="26"/>
        </w:rPr>
        <w:t xml:space="preserve"> dichiarazione a</w:t>
      </w:r>
      <w:r w:rsidR="00C748FE" w:rsidRPr="00C40EEC">
        <w:rPr>
          <w:rFonts w:asciiTheme="majorHAnsi" w:hAnsiTheme="majorHAnsi"/>
          <w:sz w:val="26"/>
          <w:szCs w:val="26"/>
        </w:rPr>
        <w:t>llo/a scrivente, anche via mail.</w:t>
      </w:r>
    </w:p>
    <w:p w:rsidR="007511B4" w:rsidRPr="00C40EEC" w:rsidRDefault="00C748FE" w:rsidP="00C40EEC">
      <w:pPr>
        <w:pStyle w:val="Corpodeltesto"/>
        <w:jc w:val="both"/>
        <w:rPr>
          <w:rFonts w:asciiTheme="majorHAnsi" w:hAnsiTheme="majorHAnsi"/>
          <w:sz w:val="26"/>
          <w:szCs w:val="26"/>
        </w:rPr>
      </w:pPr>
      <w:r w:rsidRPr="00C40EEC">
        <w:rPr>
          <w:rFonts w:asciiTheme="majorHAnsi" w:hAnsiTheme="majorHAnsi"/>
          <w:sz w:val="26"/>
          <w:szCs w:val="26"/>
        </w:rPr>
        <w:t>Il</w:t>
      </w:r>
      <w:r w:rsidR="00894498" w:rsidRPr="00C40EEC">
        <w:rPr>
          <w:rFonts w:asciiTheme="majorHAnsi" w:hAnsiTheme="majorHAnsi"/>
          <w:sz w:val="26"/>
          <w:szCs w:val="26"/>
        </w:rPr>
        <w:t xml:space="preserve"> modello</w:t>
      </w:r>
      <w:r w:rsidRPr="00C40EEC">
        <w:rPr>
          <w:rFonts w:asciiTheme="majorHAnsi" w:hAnsiTheme="majorHAnsi"/>
          <w:sz w:val="26"/>
          <w:szCs w:val="26"/>
        </w:rPr>
        <w:t xml:space="preserve"> in</w:t>
      </w:r>
      <w:r w:rsidR="00894498" w:rsidRPr="00C40EEC">
        <w:rPr>
          <w:rFonts w:asciiTheme="majorHAnsi" w:hAnsiTheme="majorHAnsi"/>
          <w:sz w:val="26"/>
          <w:szCs w:val="26"/>
        </w:rPr>
        <w:t xml:space="preserve"> allegato alla presente.</w:t>
      </w:r>
    </w:p>
    <w:p w:rsidR="00C40EEC" w:rsidRPr="00D55B38" w:rsidRDefault="00894498" w:rsidP="00D55B38">
      <w:pPr>
        <w:pStyle w:val="Corpodeltesto"/>
        <w:spacing w:before="120"/>
        <w:ind w:left="5954"/>
        <w:jc w:val="center"/>
        <w:rPr>
          <w:rFonts w:asciiTheme="majorHAnsi" w:hAnsiTheme="majorHAnsi"/>
          <w:b/>
          <w:sz w:val="26"/>
          <w:szCs w:val="26"/>
        </w:rPr>
      </w:pPr>
      <w:r w:rsidRPr="00D55B38">
        <w:rPr>
          <w:rFonts w:asciiTheme="majorHAnsi" w:hAnsiTheme="majorHAnsi"/>
          <w:b/>
          <w:sz w:val="26"/>
          <w:szCs w:val="26"/>
        </w:rPr>
        <w:t>Il Dirigente Scolastico</w:t>
      </w:r>
    </w:p>
    <w:p w:rsidR="007511B4" w:rsidRPr="00D55B38" w:rsidRDefault="00894498" w:rsidP="00C40EEC">
      <w:pPr>
        <w:pStyle w:val="Corpodeltesto"/>
        <w:ind w:left="5954"/>
        <w:jc w:val="center"/>
        <w:rPr>
          <w:rFonts w:asciiTheme="majorHAnsi" w:hAnsiTheme="majorHAnsi"/>
          <w:i/>
          <w:sz w:val="26"/>
          <w:szCs w:val="26"/>
        </w:rPr>
      </w:pPr>
      <w:r w:rsidRPr="00D55B38">
        <w:rPr>
          <w:rFonts w:asciiTheme="majorHAnsi" w:hAnsiTheme="majorHAnsi"/>
          <w:i/>
          <w:sz w:val="26"/>
          <w:szCs w:val="26"/>
        </w:rPr>
        <w:t>Dott.ss</w:t>
      </w:r>
      <w:r w:rsidR="00050CEC" w:rsidRPr="00D55B38">
        <w:rPr>
          <w:rFonts w:asciiTheme="majorHAnsi" w:hAnsiTheme="majorHAnsi"/>
          <w:i/>
          <w:sz w:val="26"/>
          <w:szCs w:val="26"/>
        </w:rPr>
        <w:t>a Adele Caputo</w:t>
      </w:r>
    </w:p>
    <w:p w:rsidR="007511B4" w:rsidRPr="004B0653" w:rsidRDefault="00894498" w:rsidP="00C40EEC">
      <w:pPr>
        <w:pStyle w:val="Corpodeltesto"/>
        <w:ind w:left="5954"/>
        <w:jc w:val="center"/>
        <w:rPr>
          <w:rFonts w:asciiTheme="majorHAnsi" w:hAnsiTheme="majorHAnsi"/>
          <w:sz w:val="20"/>
          <w:szCs w:val="20"/>
        </w:rPr>
      </w:pPr>
      <w:r w:rsidRPr="004B0653">
        <w:rPr>
          <w:rFonts w:asciiTheme="majorHAnsi" w:hAnsiTheme="majorHAnsi"/>
          <w:sz w:val="20"/>
          <w:szCs w:val="20"/>
        </w:rPr>
        <w:t xml:space="preserve">(firma autografa sostituita a mezzo stampa, ai sensi e per gli effetti dell’art.3 c. 2 del </w:t>
      </w:r>
      <w:proofErr w:type="spellStart"/>
      <w:r w:rsidRPr="004B0653">
        <w:rPr>
          <w:rFonts w:asciiTheme="majorHAnsi" w:hAnsiTheme="majorHAnsi"/>
          <w:sz w:val="20"/>
          <w:szCs w:val="20"/>
        </w:rPr>
        <w:t>d.l.vo</w:t>
      </w:r>
      <w:proofErr w:type="spellEnd"/>
      <w:r w:rsidRPr="004B0653">
        <w:rPr>
          <w:rFonts w:asciiTheme="majorHAnsi" w:hAnsiTheme="majorHAnsi"/>
          <w:sz w:val="20"/>
          <w:szCs w:val="20"/>
        </w:rPr>
        <w:t xml:space="preserve"> n. 39/1993)</w:t>
      </w:r>
    </w:p>
    <w:p w:rsidR="00C40EEC" w:rsidRDefault="00C40EEC" w:rsidP="00C40EEC">
      <w:pPr>
        <w:pStyle w:val="Corpodeltesto"/>
        <w:ind w:left="2880" w:right="513"/>
        <w:jc w:val="center"/>
      </w:pPr>
    </w:p>
    <w:p w:rsidR="007511B4" w:rsidRDefault="007511B4" w:rsidP="00C40EEC">
      <w:pPr>
        <w:jc w:val="center"/>
        <w:sectPr w:rsidR="007511B4" w:rsidSect="00C40EEC">
          <w:type w:val="continuous"/>
          <w:pgSz w:w="12240" w:h="15840"/>
          <w:pgMar w:top="851" w:right="851" w:bottom="851" w:left="851" w:header="720" w:footer="720" w:gutter="0"/>
          <w:cols w:space="720"/>
          <w:docGrid w:linePitch="299"/>
        </w:sectPr>
      </w:pPr>
    </w:p>
    <w:p w:rsidR="007511B4" w:rsidRPr="00D55B38" w:rsidRDefault="007511B4" w:rsidP="00D55B38">
      <w:pPr>
        <w:pStyle w:val="Corpodeltesto"/>
        <w:rPr>
          <w:rFonts w:asciiTheme="majorHAnsi" w:hAnsiTheme="majorHAnsi"/>
          <w:sz w:val="28"/>
          <w:szCs w:val="28"/>
        </w:rPr>
      </w:pPr>
    </w:p>
    <w:p w:rsidR="007511B4" w:rsidRPr="00D55B38" w:rsidRDefault="007511B4" w:rsidP="00D55B38">
      <w:pPr>
        <w:pStyle w:val="Corpodeltesto"/>
        <w:rPr>
          <w:rFonts w:asciiTheme="majorHAnsi" w:hAnsiTheme="majorHAnsi"/>
          <w:sz w:val="28"/>
          <w:szCs w:val="28"/>
        </w:rPr>
      </w:pPr>
    </w:p>
    <w:p w:rsidR="007511B4" w:rsidRPr="00D55B38" w:rsidRDefault="007511B4" w:rsidP="00D55B38">
      <w:pPr>
        <w:pStyle w:val="Corpodeltesto"/>
        <w:rPr>
          <w:rFonts w:asciiTheme="majorHAnsi" w:hAnsiTheme="majorHAnsi"/>
          <w:sz w:val="28"/>
          <w:szCs w:val="28"/>
        </w:rPr>
      </w:pPr>
    </w:p>
    <w:p w:rsidR="007511B4" w:rsidRPr="00D55B38" w:rsidRDefault="00894498" w:rsidP="00D55B38">
      <w:pPr>
        <w:pStyle w:val="Heading2"/>
        <w:spacing w:before="206"/>
        <w:ind w:left="0" w:firstLine="0"/>
        <w:jc w:val="right"/>
        <w:rPr>
          <w:rFonts w:asciiTheme="majorHAnsi" w:hAnsiTheme="majorHAnsi"/>
        </w:rPr>
      </w:pPr>
      <w:r w:rsidRPr="00D55B38">
        <w:rPr>
          <w:rFonts w:asciiTheme="majorHAnsi" w:hAnsiTheme="majorHAnsi"/>
        </w:rPr>
        <w:t xml:space="preserve">Al Dirigente </w:t>
      </w:r>
      <w:r w:rsidR="00D55B38">
        <w:rPr>
          <w:rFonts w:asciiTheme="majorHAnsi" w:hAnsiTheme="majorHAnsi"/>
        </w:rPr>
        <w:t>S</w:t>
      </w:r>
      <w:r w:rsidR="00050CEC" w:rsidRPr="00D55B38">
        <w:rPr>
          <w:rFonts w:asciiTheme="majorHAnsi" w:hAnsiTheme="majorHAnsi"/>
        </w:rPr>
        <w:t xml:space="preserve">colastico </w:t>
      </w:r>
    </w:p>
    <w:p w:rsidR="007511B4" w:rsidRPr="00D55B38" w:rsidRDefault="00894498" w:rsidP="00D55B38">
      <w:pPr>
        <w:jc w:val="right"/>
        <w:rPr>
          <w:rFonts w:asciiTheme="majorHAnsi" w:hAnsiTheme="majorHAnsi"/>
          <w:sz w:val="28"/>
          <w:szCs w:val="28"/>
        </w:rPr>
      </w:pPr>
      <w:r w:rsidRPr="00D55B38">
        <w:rPr>
          <w:rFonts w:asciiTheme="majorHAnsi" w:hAnsiTheme="majorHAnsi"/>
          <w:spacing w:val="-2"/>
          <w:sz w:val="28"/>
          <w:szCs w:val="28"/>
        </w:rPr>
        <w:t>SEDE</w:t>
      </w:r>
    </w:p>
    <w:p w:rsidR="007511B4" w:rsidRPr="00D55B38" w:rsidRDefault="007511B4" w:rsidP="00D55B38">
      <w:pPr>
        <w:pStyle w:val="Corpodeltesto"/>
        <w:rPr>
          <w:rFonts w:asciiTheme="majorHAnsi" w:hAnsiTheme="majorHAnsi"/>
          <w:sz w:val="28"/>
          <w:szCs w:val="28"/>
        </w:rPr>
      </w:pPr>
    </w:p>
    <w:p w:rsidR="007511B4" w:rsidRPr="00D55B38" w:rsidRDefault="007511B4" w:rsidP="00D55B38">
      <w:pPr>
        <w:pStyle w:val="Corpodeltesto"/>
        <w:spacing w:before="2"/>
        <w:rPr>
          <w:rFonts w:asciiTheme="majorHAnsi" w:hAnsiTheme="majorHAnsi"/>
          <w:sz w:val="28"/>
          <w:szCs w:val="28"/>
        </w:rPr>
      </w:pPr>
    </w:p>
    <w:p w:rsidR="007511B4" w:rsidRPr="00D55B38" w:rsidRDefault="00894498" w:rsidP="00D55B38">
      <w:pPr>
        <w:pStyle w:val="Heading3"/>
        <w:ind w:left="1134" w:right="0" w:hanging="1134"/>
        <w:jc w:val="both"/>
        <w:rPr>
          <w:rFonts w:asciiTheme="majorHAnsi" w:hAnsiTheme="majorHAnsi"/>
          <w:sz w:val="28"/>
          <w:szCs w:val="28"/>
        </w:rPr>
      </w:pPr>
      <w:r w:rsidRPr="00D55B38">
        <w:rPr>
          <w:rFonts w:asciiTheme="majorHAnsi" w:hAnsiTheme="majorHAnsi"/>
          <w:sz w:val="28"/>
          <w:szCs w:val="28"/>
        </w:rPr>
        <w:t xml:space="preserve">Oggetto: </w:t>
      </w:r>
      <w:r w:rsidRPr="00D55B38">
        <w:rPr>
          <w:rFonts w:asciiTheme="majorHAnsi" w:hAnsiTheme="majorHAnsi"/>
          <w:b w:val="0"/>
          <w:i/>
          <w:sz w:val="28"/>
          <w:szCs w:val="28"/>
          <w:u w:val="single"/>
        </w:rPr>
        <w:t>Comparto Istruzione e Ricerca – Sezione Scuola – Sciopero SISA del 01 Marzo 2021 per tutto il personale Docente e Dirigente con esclusione del personale ATA</w:t>
      </w:r>
    </w:p>
    <w:p w:rsidR="007511B4" w:rsidRPr="00D55B38" w:rsidRDefault="007511B4" w:rsidP="00D55B38">
      <w:pPr>
        <w:pStyle w:val="Corpodeltesto"/>
        <w:rPr>
          <w:rFonts w:asciiTheme="majorHAnsi" w:hAnsiTheme="majorHAnsi"/>
          <w:b/>
          <w:sz w:val="28"/>
          <w:szCs w:val="28"/>
        </w:rPr>
      </w:pPr>
    </w:p>
    <w:p w:rsidR="007511B4" w:rsidRPr="00D55B38" w:rsidRDefault="007511B4" w:rsidP="00D55B38">
      <w:pPr>
        <w:pStyle w:val="Corpodeltesto"/>
        <w:rPr>
          <w:rFonts w:asciiTheme="majorHAnsi" w:hAnsiTheme="majorHAnsi"/>
          <w:b/>
          <w:sz w:val="28"/>
          <w:szCs w:val="28"/>
        </w:rPr>
      </w:pPr>
    </w:p>
    <w:p w:rsidR="007511B4" w:rsidRPr="00D55B38" w:rsidRDefault="007511B4" w:rsidP="00D55B38">
      <w:pPr>
        <w:pStyle w:val="Corpodeltesto"/>
        <w:spacing w:before="9"/>
        <w:rPr>
          <w:rFonts w:asciiTheme="majorHAnsi" w:hAnsiTheme="majorHAnsi"/>
          <w:b/>
          <w:sz w:val="28"/>
          <w:szCs w:val="28"/>
        </w:rPr>
      </w:pPr>
    </w:p>
    <w:p w:rsidR="007511B4" w:rsidRPr="00D55B38" w:rsidRDefault="00894498" w:rsidP="00D55B38">
      <w:pPr>
        <w:pStyle w:val="Corpodeltesto"/>
        <w:tabs>
          <w:tab w:val="left" w:pos="4103"/>
          <w:tab w:val="left" w:pos="4604"/>
          <w:tab w:val="left" w:pos="9925"/>
        </w:tabs>
        <w:spacing w:line="480" w:lineRule="auto"/>
        <w:rPr>
          <w:rFonts w:asciiTheme="majorHAnsi" w:hAnsiTheme="majorHAnsi"/>
          <w:sz w:val="28"/>
          <w:szCs w:val="28"/>
        </w:rPr>
      </w:pPr>
      <w:r w:rsidRPr="00D55B38">
        <w:rPr>
          <w:rFonts w:asciiTheme="majorHAnsi" w:hAnsiTheme="majorHAnsi"/>
          <w:sz w:val="28"/>
          <w:szCs w:val="28"/>
        </w:rPr>
        <w:t>_ l</w:t>
      </w:r>
      <w:r w:rsidRPr="00D55B38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 xml:space="preserve">_ </w:t>
      </w:r>
      <w:proofErr w:type="spellStart"/>
      <w:r w:rsidRPr="00D55B38">
        <w:rPr>
          <w:rFonts w:asciiTheme="majorHAnsi" w:hAnsiTheme="majorHAnsi"/>
          <w:sz w:val="28"/>
          <w:szCs w:val="28"/>
        </w:rPr>
        <w:t>sottoscritt</w:t>
      </w:r>
      <w:proofErr w:type="spellEnd"/>
      <w:r w:rsidRPr="00D55B38">
        <w:rPr>
          <w:rFonts w:asciiTheme="majorHAnsi" w:hAnsiTheme="majorHAnsi"/>
          <w:sz w:val="28"/>
          <w:szCs w:val="28"/>
        </w:rPr>
        <w:t>_</w:t>
      </w:r>
      <w:r w:rsidRPr="00D55B38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 w:rsidR="00D55B38"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</w:rPr>
        <w:t>in servizio</w:t>
      </w:r>
      <w:r w:rsidRPr="00D55B38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presso</w:t>
      </w:r>
      <w:r w:rsidRPr="00D55B38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l’Istituto</w:t>
      </w:r>
      <w:r w:rsidRPr="00D55B38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 w:rsidR="00D55B38">
        <w:rPr>
          <w:rFonts w:asciiTheme="majorHAnsi" w:hAnsiTheme="majorHAnsi"/>
          <w:sz w:val="28"/>
          <w:szCs w:val="28"/>
          <w:u w:val="single"/>
        </w:rPr>
        <w:t xml:space="preserve"> </w:t>
      </w:r>
      <w:r w:rsidR="00D55B38">
        <w:rPr>
          <w:rFonts w:asciiTheme="majorHAnsi" w:hAnsiTheme="majorHAnsi"/>
          <w:sz w:val="28"/>
          <w:szCs w:val="28"/>
          <w:u w:val="single"/>
        </w:rPr>
        <w:tab/>
      </w:r>
      <w:r w:rsidR="00D55B38"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</w:rPr>
        <w:t>in qualità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di</w:t>
      </w:r>
      <w:r w:rsidRPr="00D55B38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</w:rPr>
        <w:t>,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in</w:t>
      </w:r>
      <w:r w:rsidRPr="00D55B38">
        <w:rPr>
          <w:rFonts w:asciiTheme="majorHAnsi" w:hAnsiTheme="majorHAnsi"/>
          <w:spacing w:val="-15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riferimento</w:t>
      </w:r>
      <w:r w:rsidRPr="00D55B38">
        <w:rPr>
          <w:rFonts w:asciiTheme="majorHAnsi" w:hAnsiTheme="majorHAnsi"/>
          <w:spacing w:val="-17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allo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sciopero</w:t>
      </w:r>
      <w:r w:rsidRPr="00D55B38">
        <w:rPr>
          <w:rFonts w:asciiTheme="majorHAnsi" w:hAnsiTheme="majorHAnsi"/>
          <w:spacing w:val="-17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in</w:t>
      </w:r>
      <w:r w:rsidRPr="00D55B38">
        <w:rPr>
          <w:rFonts w:asciiTheme="majorHAnsi" w:hAnsiTheme="majorHAnsi"/>
          <w:spacing w:val="-15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oggetto,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consapevole</w:t>
      </w:r>
      <w:r w:rsidRPr="00D55B38">
        <w:rPr>
          <w:rFonts w:asciiTheme="majorHAnsi" w:hAnsiTheme="majorHAnsi"/>
          <w:spacing w:val="-15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che</w:t>
      </w:r>
      <w:r w:rsidRPr="00D55B38">
        <w:rPr>
          <w:rFonts w:asciiTheme="majorHAnsi" w:hAnsiTheme="majorHAnsi"/>
          <w:spacing w:val="-17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la</w:t>
      </w:r>
      <w:r w:rsidRPr="00D55B38">
        <w:rPr>
          <w:rFonts w:asciiTheme="majorHAnsi" w:hAnsiTheme="majorHAnsi"/>
          <w:spacing w:val="-14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presente dichiarazione è irrevocabile e fa fede ai fini della trattenuta sulla busta</w:t>
      </w:r>
      <w:r w:rsidRPr="00D55B38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paga,</w:t>
      </w:r>
    </w:p>
    <w:p w:rsidR="007511B4" w:rsidRPr="00D55B38" w:rsidRDefault="00894498" w:rsidP="00D55B38">
      <w:pPr>
        <w:pStyle w:val="Heading1"/>
        <w:spacing w:before="240" w:after="240"/>
        <w:ind w:left="0" w:right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DICHIARA</w:t>
      </w:r>
    </w:p>
    <w:p w:rsidR="007511B4" w:rsidRPr="00D55B38" w:rsidRDefault="00894498" w:rsidP="00D55B38">
      <w:pPr>
        <w:pStyle w:val="Heading2"/>
        <w:numPr>
          <w:ilvl w:val="0"/>
          <w:numId w:val="1"/>
        </w:numPr>
        <w:tabs>
          <w:tab w:val="left" w:pos="872"/>
        </w:tabs>
        <w:ind w:left="0" w:firstLine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la propria intenzione di aderire allo</w:t>
      </w:r>
      <w:r w:rsidRPr="00D55B38">
        <w:rPr>
          <w:rFonts w:asciiTheme="majorHAnsi" w:hAnsiTheme="majorHAnsi"/>
          <w:spacing w:val="-6"/>
        </w:rPr>
        <w:t xml:space="preserve"> </w:t>
      </w:r>
      <w:r w:rsidRPr="00D55B38">
        <w:rPr>
          <w:rFonts w:asciiTheme="majorHAnsi" w:hAnsiTheme="majorHAnsi"/>
        </w:rPr>
        <w:t>sciopero</w:t>
      </w:r>
    </w:p>
    <w:p w:rsidR="006326F5" w:rsidRPr="00D55B38" w:rsidRDefault="006326F5" w:rsidP="00D55B38">
      <w:pPr>
        <w:spacing w:before="3" w:line="252" w:lineRule="exact"/>
        <w:rPr>
          <w:rFonts w:asciiTheme="majorHAnsi" w:hAnsiTheme="majorHAnsi"/>
          <w:sz w:val="28"/>
          <w:szCs w:val="28"/>
        </w:rPr>
      </w:pPr>
    </w:p>
    <w:p w:rsidR="007511B4" w:rsidRDefault="00894498" w:rsidP="00D55B38">
      <w:pPr>
        <w:spacing w:before="3" w:line="252" w:lineRule="exact"/>
        <w:rPr>
          <w:rFonts w:asciiTheme="majorHAnsi" w:hAnsiTheme="majorHAnsi"/>
          <w:sz w:val="28"/>
          <w:szCs w:val="28"/>
        </w:rPr>
      </w:pPr>
      <w:r w:rsidRPr="00D55B38">
        <w:rPr>
          <w:rFonts w:asciiTheme="majorHAnsi" w:hAnsiTheme="majorHAnsi"/>
          <w:sz w:val="28"/>
          <w:szCs w:val="28"/>
        </w:rPr>
        <w:t>(oppure)</w:t>
      </w:r>
    </w:p>
    <w:p w:rsidR="00D55B38" w:rsidRPr="00D55B38" w:rsidRDefault="00D55B38" w:rsidP="00D55B38">
      <w:pPr>
        <w:spacing w:before="3" w:line="252" w:lineRule="exact"/>
        <w:rPr>
          <w:rFonts w:asciiTheme="majorHAnsi" w:hAnsiTheme="majorHAnsi"/>
          <w:sz w:val="28"/>
          <w:szCs w:val="28"/>
        </w:rPr>
      </w:pPr>
    </w:p>
    <w:p w:rsidR="007511B4" w:rsidRPr="00D55B38" w:rsidRDefault="00894498" w:rsidP="00D55B38">
      <w:pPr>
        <w:pStyle w:val="Heading2"/>
        <w:numPr>
          <w:ilvl w:val="0"/>
          <w:numId w:val="1"/>
        </w:numPr>
        <w:tabs>
          <w:tab w:val="left" w:pos="872"/>
        </w:tabs>
        <w:spacing w:line="413" w:lineRule="exact"/>
        <w:ind w:left="0" w:firstLine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la propria intenzione di non aderire allo</w:t>
      </w:r>
      <w:r w:rsidRPr="00D55B38">
        <w:rPr>
          <w:rFonts w:asciiTheme="majorHAnsi" w:hAnsiTheme="majorHAnsi"/>
          <w:spacing w:val="-5"/>
        </w:rPr>
        <w:t xml:space="preserve"> </w:t>
      </w:r>
      <w:r w:rsidRPr="00D55B38">
        <w:rPr>
          <w:rFonts w:asciiTheme="majorHAnsi" w:hAnsiTheme="majorHAnsi"/>
        </w:rPr>
        <w:t>sciopero</w:t>
      </w:r>
    </w:p>
    <w:p w:rsidR="00C748FE" w:rsidRPr="00D55B38" w:rsidRDefault="00C748FE" w:rsidP="00D55B38">
      <w:pPr>
        <w:pStyle w:val="Heading2"/>
        <w:tabs>
          <w:tab w:val="left" w:pos="872"/>
        </w:tabs>
        <w:spacing w:line="614" w:lineRule="auto"/>
        <w:ind w:left="0" w:firstLine="0"/>
        <w:rPr>
          <w:rFonts w:asciiTheme="majorHAnsi" w:hAnsiTheme="majorHAnsi"/>
        </w:rPr>
      </w:pPr>
    </w:p>
    <w:p w:rsidR="007511B4" w:rsidRPr="00D55B38" w:rsidRDefault="00894498" w:rsidP="00D55B38">
      <w:pPr>
        <w:pStyle w:val="Heading2"/>
        <w:tabs>
          <w:tab w:val="left" w:pos="872"/>
        </w:tabs>
        <w:spacing w:line="614" w:lineRule="auto"/>
        <w:ind w:left="0" w:firstLine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In</w:t>
      </w:r>
      <w:r w:rsidRPr="00D55B38">
        <w:rPr>
          <w:rFonts w:asciiTheme="majorHAnsi" w:hAnsiTheme="majorHAnsi"/>
          <w:spacing w:val="1"/>
        </w:rPr>
        <w:t xml:space="preserve"> </w:t>
      </w:r>
      <w:r w:rsidRPr="00D55B38">
        <w:rPr>
          <w:rFonts w:asciiTheme="majorHAnsi" w:hAnsiTheme="majorHAnsi"/>
        </w:rPr>
        <w:t>fede</w:t>
      </w:r>
    </w:p>
    <w:p w:rsidR="007511B4" w:rsidRPr="00D55B38" w:rsidRDefault="00EA17C6" w:rsidP="00D55B38">
      <w:pPr>
        <w:pStyle w:val="Corpodeltesto"/>
        <w:spacing w:before="10"/>
        <w:ind w:firstLine="720"/>
        <w:rPr>
          <w:rFonts w:asciiTheme="majorHAnsi" w:hAnsiTheme="majorHAnsi"/>
          <w:sz w:val="28"/>
          <w:szCs w:val="28"/>
        </w:rPr>
      </w:pPr>
      <w:r w:rsidRPr="00D55B38">
        <w:rPr>
          <w:rFonts w:asciiTheme="majorHAnsi" w:hAnsiTheme="majorHAnsi"/>
          <w:sz w:val="28"/>
          <w:szCs w:val="28"/>
        </w:rPr>
        <w:pict>
          <v:shape id="_x0000_s1027" style="position:absolute;left:0;text-align:left;margin-left:56.65pt;margin-top:11.4pt;width:98.05pt;height:.1pt;z-index:-15728128;mso-wrap-distance-left:0;mso-wrap-distance-right:0;mso-position-horizontal-relative:page" coordorigin="1133,228" coordsize="1961,0" path="m1133,228r1961,e" filled="f" strokeweight=".19811mm">
            <v:path arrowok="t"/>
            <w10:wrap type="topAndBottom" anchorx="page"/>
          </v:shape>
        </w:pict>
      </w:r>
      <w:r w:rsidRPr="00D55B38">
        <w:rPr>
          <w:rFonts w:asciiTheme="majorHAnsi" w:hAnsiTheme="majorHAnsi"/>
          <w:sz w:val="28"/>
          <w:szCs w:val="28"/>
        </w:rPr>
        <w:pict>
          <v:shape id="_x0000_s1026" style="position:absolute;left:0;text-align:left;margin-left:346.95pt;margin-top:11.4pt;width:168.1pt;height:.1pt;z-index:-15727616;mso-wrap-distance-left:0;mso-wrap-distance-right:0;mso-position-horizontal-relative:page" coordorigin="6939,228" coordsize="3362,0" path="m6939,228r3361,e" filled="f" strokeweight=".19811mm">
            <v:path arrowok="t"/>
            <w10:wrap type="topAndBottom" anchorx="page"/>
          </v:shape>
        </w:pict>
      </w:r>
      <w:r w:rsidR="00894498" w:rsidRPr="00D55B38">
        <w:rPr>
          <w:rFonts w:asciiTheme="majorHAnsi" w:hAnsiTheme="majorHAnsi"/>
          <w:sz w:val="28"/>
          <w:szCs w:val="28"/>
        </w:rPr>
        <w:t>data</w:t>
      </w:r>
      <w:r w:rsidR="00894498" w:rsidRPr="00D55B38">
        <w:rPr>
          <w:rFonts w:asciiTheme="majorHAnsi" w:hAnsiTheme="majorHAnsi"/>
          <w:sz w:val="28"/>
          <w:szCs w:val="28"/>
        </w:rPr>
        <w:tab/>
      </w:r>
      <w:r w:rsidR="00D55B38">
        <w:rPr>
          <w:rFonts w:asciiTheme="majorHAnsi" w:hAnsiTheme="majorHAnsi"/>
          <w:sz w:val="28"/>
          <w:szCs w:val="28"/>
        </w:rPr>
        <w:tab/>
      </w:r>
      <w:r w:rsidR="00D55B38">
        <w:rPr>
          <w:rFonts w:asciiTheme="majorHAnsi" w:hAnsiTheme="majorHAnsi"/>
          <w:sz w:val="28"/>
          <w:szCs w:val="28"/>
        </w:rPr>
        <w:tab/>
      </w:r>
      <w:r w:rsidR="00D55B38">
        <w:rPr>
          <w:rFonts w:asciiTheme="majorHAnsi" w:hAnsiTheme="majorHAnsi"/>
          <w:sz w:val="28"/>
          <w:szCs w:val="28"/>
        </w:rPr>
        <w:tab/>
      </w:r>
      <w:r w:rsidR="00D55B38">
        <w:rPr>
          <w:rFonts w:asciiTheme="majorHAnsi" w:hAnsiTheme="majorHAnsi"/>
          <w:sz w:val="28"/>
          <w:szCs w:val="28"/>
        </w:rPr>
        <w:tab/>
      </w:r>
      <w:r w:rsidR="00D55B38">
        <w:rPr>
          <w:rFonts w:asciiTheme="majorHAnsi" w:hAnsiTheme="majorHAnsi"/>
          <w:sz w:val="28"/>
          <w:szCs w:val="28"/>
        </w:rPr>
        <w:tab/>
      </w:r>
      <w:r w:rsidR="00D55B38">
        <w:rPr>
          <w:rFonts w:asciiTheme="majorHAnsi" w:hAnsiTheme="majorHAnsi"/>
          <w:sz w:val="28"/>
          <w:szCs w:val="28"/>
        </w:rPr>
        <w:tab/>
      </w:r>
      <w:r w:rsidR="00D55B38">
        <w:rPr>
          <w:rFonts w:asciiTheme="majorHAnsi" w:hAnsiTheme="majorHAnsi"/>
          <w:sz w:val="28"/>
          <w:szCs w:val="28"/>
        </w:rPr>
        <w:tab/>
      </w:r>
      <w:r w:rsidR="00D55B38">
        <w:rPr>
          <w:rFonts w:asciiTheme="majorHAnsi" w:hAnsiTheme="majorHAnsi"/>
          <w:sz w:val="28"/>
          <w:szCs w:val="28"/>
        </w:rPr>
        <w:tab/>
      </w:r>
      <w:r w:rsidR="00894498" w:rsidRPr="00D55B38">
        <w:rPr>
          <w:rFonts w:asciiTheme="majorHAnsi" w:hAnsiTheme="majorHAnsi"/>
          <w:sz w:val="28"/>
          <w:szCs w:val="28"/>
        </w:rPr>
        <w:t>firma</w:t>
      </w:r>
    </w:p>
    <w:sectPr w:rsidR="007511B4" w:rsidRPr="00D55B38" w:rsidSect="00D55B38">
      <w:pgSz w:w="12240" w:h="15840"/>
      <w:pgMar w:top="1500" w:right="9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tium Book Basic">
    <w:altName w:val="Times New Roman"/>
    <w:charset w:val="00"/>
    <w:family w:val="auto"/>
    <w:pitch w:val="variable"/>
    <w:sig w:usb0="00000001" w:usb1="4000204A" w:usb2="00000000" w:usb3="00000000" w:csb0="0000001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547"/>
    <w:multiLevelType w:val="hybridMultilevel"/>
    <w:tmpl w:val="DDA472E8"/>
    <w:lvl w:ilvl="0" w:tplc="BA526F8C">
      <w:numFmt w:val="bullet"/>
      <w:lvlText w:val="□"/>
      <w:lvlJc w:val="left"/>
      <w:pPr>
        <w:ind w:left="112" w:hanging="399"/>
      </w:pPr>
      <w:rPr>
        <w:rFonts w:ascii="Times New Roman" w:eastAsia="Times New Roman" w:hAnsi="Times New Roman" w:cs="Times New Roman" w:hint="default"/>
        <w:spacing w:val="-3"/>
        <w:w w:val="100"/>
        <w:sz w:val="48"/>
        <w:szCs w:val="48"/>
        <w:lang w:val="it-IT" w:eastAsia="en-US" w:bidi="ar-SA"/>
      </w:rPr>
    </w:lvl>
    <w:lvl w:ilvl="1" w:tplc="D1A6794C">
      <w:numFmt w:val="bullet"/>
      <w:lvlText w:val="•"/>
      <w:lvlJc w:val="left"/>
      <w:pPr>
        <w:ind w:left="1170" w:hanging="399"/>
      </w:pPr>
      <w:rPr>
        <w:rFonts w:hint="default"/>
        <w:lang w:val="it-IT" w:eastAsia="en-US" w:bidi="ar-SA"/>
      </w:rPr>
    </w:lvl>
    <w:lvl w:ilvl="2" w:tplc="B5B20AAE">
      <w:numFmt w:val="bullet"/>
      <w:lvlText w:val="•"/>
      <w:lvlJc w:val="left"/>
      <w:pPr>
        <w:ind w:left="2220" w:hanging="399"/>
      </w:pPr>
      <w:rPr>
        <w:rFonts w:hint="default"/>
        <w:lang w:val="it-IT" w:eastAsia="en-US" w:bidi="ar-SA"/>
      </w:rPr>
    </w:lvl>
    <w:lvl w:ilvl="3" w:tplc="17E4F186">
      <w:numFmt w:val="bullet"/>
      <w:lvlText w:val="•"/>
      <w:lvlJc w:val="left"/>
      <w:pPr>
        <w:ind w:left="3270" w:hanging="399"/>
      </w:pPr>
      <w:rPr>
        <w:rFonts w:hint="default"/>
        <w:lang w:val="it-IT" w:eastAsia="en-US" w:bidi="ar-SA"/>
      </w:rPr>
    </w:lvl>
    <w:lvl w:ilvl="4" w:tplc="54AA751E">
      <w:numFmt w:val="bullet"/>
      <w:lvlText w:val="•"/>
      <w:lvlJc w:val="left"/>
      <w:pPr>
        <w:ind w:left="4320" w:hanging="399"/>
      </w:pPr>
      <w:rPr>
        <w:rFonts w:hint="default"/>
        <w:lang w:val="it-IT" w:eastAsia="en-US" w:bidi="ar-SA"/>
      </w:rPr>
    </w:lvl>
    <w:lvl w:ilvl="5" w:tplc="64CA34DA">
      <w:numFmt w:val="bullet"/>
      <w:lvlText w:val="•"/>
      <w:lvlJc w:val="left"/>
      <w:pPr>
        <w:ind w:left="5370" w:hanging="399"/>
      </w:pPr>
      <w:rPr>
        <w:rFonts w:hint="default"/>
        <w:lang w:val="it-IT" w:eastAsia="en-US" w:bidi="ar-SA"/>
      </w:rPr>
    </w:lvl>
    <w:lvl w:ilvl="6" w:tplc="0FD4B2EC">
      <w:numFmt w:val="bullet"/>
      <w:lvlText w:val="•"/>
      <w:lvlJc w:val="left"/>
      <w:pPr>
        <w:ind w:left="6420" w:hanging="399"/>
      </w:pPr>
      <w:rPr>
        <w:rFonts w:hint="default"/>
        <w:lang w:val="it-IT" w:eastAsia="en-US" w:bidi="ar-SA"/>
      </w:rPr>
    </w:lvl>
    <w:lvl w:ilvl="7" w:tplc="ACAA679E">
      <w:numFmt w:val="bullet"/>
      <w:lvlText w:val="•"/>
      <w:lvlJc w:val="left"/>
      <w:pPr>
        <w:ind w:left="7470" w:hanging="399"/>
      </w:pPr>
      <w:rPr>
        <w:rFonts w:hint="default"/>
        <w:lang w:val="it-IT" w:eastAsia="en-US" w:bidi="ar-SA"/>
      </w:rPr>
    </w:lvl>
    <w:lvl w:ilvl="8" w:tplc="6F06BB74">
      <w:numFmt w:val="bullet"/>
      <w:lvlText w:val="•"/>
      <w:lvlJc w:val="left"/>
      <w:pPr>
        <w:ind w:left="8520" w:hanging="39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511B4"/>
    <w:rsid w:val="00050CEC"/>
    <w:rsid w:val="00066300"/>
    <w:rsid w:val="00412966"/>
    <w:rsid w:val="004B0653"/>
    <w:rsid w:val="006326F5"/>
    <w:rsid w:val="00633EF3"/>
    <w:rsid w:val="0066231C"/>
    <w:rsid w:val="006E7749"/>
    <w:rsid w:val="007511B4"/>
    <w:rsid w:val="00894498"/>
    <w:rsid w:val="00957AA7"/>
    <w:rsid w:val="00C40EEC"/>
    <w:rsid w:val="00C748FE"/>
    <w:rsid w:val="00CC3FBF"/>
    <w:rsid w:val="00D55B38"/>
    <w:rsid w:val="00EA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511B4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11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511B4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7511B4"/>
    <w:pPr>
      <w:ind w:left="1102" w:right="152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7511B4"/>
    <w:pPr>
      <w:ind w:left="871" w:hanging="399"/>
      <w:outlineLvl w:val="2"/>
    </w:pPr>
    <w:rPr>
      <w:sz w:val="28"/>
      <w:szCs w:val="28"/>
    </w:rPr>
  </w:style>
  <w:style w:type="paragraph" w:customStyle="1" w:styleId="Heading3">
    <w:name w:val="Heading 3"/>
    <w:basedOn w:val="Normale"/>
    <w:uiPriority w:val="1"/>
    <w:qFormat/>
    <w:rsid w:val="007511B4"/>
    <w:pPr>
      <w:ind w:left="112" w:right="91"/>
      <w:outlineLvl w:val="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511B4"/>
    <w:pPr>
      <w:ind w:left="871" w:hanging="399"/>
    </w:pPr>
  </w:style>
  <w:style w:type="paragraph" w:customStyle="1" w:styleId="TableParagraph">
    <w:name w:val="Table Paragraph"/>
    <w:basedOn w:val="Normale"/>
    <w:uiPriority w:val="1"/>
    <w:qFormat/>
    <w:rsid w:val="007511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4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498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C3FBF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C3F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cteverola.edu.it" TargetMode="External"/><Relationship Id="rId12" Type="http://schemas.openxmlformats.org/officeDocument/2006/relationships/hyperlink" Target="mailto:ceic87300r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eic87300r@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DFEE3-6F65-4B8D-9CF0-555D6B4E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D.ssa. Privitera</dc:creator>
  <cp:lastModifiedBy>utente</cp:lastModifiedBy>
  <cp:revision>4</cp:revision>
  <cp:lastPrinted>2021-02-21T12:34:00Z</cp:lastPrinted>
  <dcterms:created xsi:type="dcterms:W3CDTF">2021-02-21T12:31:00Z</dcterms:created>
  <dcterms:modified xsi:type="dcterms:W3CDTF">2021-02-21T12:34:00Z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2021-02-20T00:00:00Z</vt:filetime>
  </property>
</Properties>
</file>