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37E" w:rsidRPr="008A64A5" w:rsidRDefault="00BF337E" w:rsidP="008A64A5">
      <w:pPr>
        <w:suppressAutoHyphens/>
        <w:spacing w:after="120"/>
        <w:jc w:val="right"/>
        <w:rPr>
          <w:rFonts w:ascii="Gentium Book Basic" w:hAnsi="Gentium Book Basic"/>
          <w:b/>
          <w:bCs/>
        </w:rPr>
      </w:pPr>
      <w:r w:rsidRPr="008A64A5">
        <w:rPr>
          <w:rFonts w:ascii="Gentium Book Basic" w:hAnsi="Gentium Book Basic"/>
          <w:b/>
          <w:bCs/>
        </w:rPr>
        <w:t>Allegato n° 2</w:t>
      </w:r>
    </w:p>
    <w:p w:rsidR="00BF337E" w:rsidRPr="008A64A5" w:rsidRDefault="00BF337E" w:rsidP="008A64A5">
      <w:pPr>
        <w:spacing w:before="360" w:after="360"/>
        <w:jc w:val="center"/>
        <w:rPr>
          <w:rFonts w:ascii="Gentium Book Basic" w:hAnsi="Gentium Book Basic" w:cs="Calibri"/>
          <w:b/>
          <w:iCs/>
          <w:sz w:val="28"/>
          <w:szCs w:val="28"/>
          <w:lang w:eastAsia="en-US"/>
        </w:rPr>
      </w:pPr>
      <w:r w:rsidRPr="008A64A5">
        <w:rPr>
          <w:rFonts w:ascii="Gentium Book Basic" w:hAnsi="Gentium Book Basic" w:cs="Calibri"/>
          <w:b/>
          <w:iCs/>
          <w:sz w:val="28"/>
          <w:szCs w:val="28"/>
          <w:lang w:eastAsia="en-US"/>
        </w:rPr>
        <w:t xml:space="preserve">CONSENSO INFORMATO PER PRESTAZIONI </w:t>
      </w:r>
      <w:proofErr w:type="spellStart"/>
      <w:r w:rsidRPr="008A64A5">
        <w:rPr>
          <w:rFonts w:ascii="Gentium Book Basic" w:hAnsi="Gentium Book Basic" w:cs="Calibri"/>
          <w:b/>
          <w:iCs/>
          <w:sz w:val="28"/>
          <w:szCs w:val="28"/>
          <w:lang w:eastAsia="en-US"/>
        </w:rPr>
        <w:t>DI</w:t>
      </w:r>
      <w:proofErr w:type="spellEnd"/>
      <w:r w:rsidRPr="008A64A5">
        <w:rPr>
          <w:rFonts w:ascii="Gentium Book Basic" w:hAnsi="Gentium Book Basic" w:cs="Calibri"/>
          <w:b/>
          <w:iCs/>
          <w:sz w:val="28"/>
          <w:szCs w:val="28"/>
          <w:lang w:eastAsia="en-US"/>
        </w:rPr>
        <w:t xml:space="preserve"> CONSULENZA PRESSO LO SPORTELLO </w:t>
      </w:r>
      <w:proofErr w:type="spellStart"/>
      <w:r w:rsidRPr="008A64A5">
        <w:rPr>
          <w:rFonts w:ascii="Gentium Book Basic" w:hAnsi="Gentium Book Basic" w:cs="Calibri"/>
          <w:b/>
          <w:iCs/>
          <w:sz w:val="28"/>
          <w:szCs w:val="28"/>
          <w:lang w:eastAsia="en-US"/>
        </w:rPr>
        <w:t>DI</w:t>
      </w:r>
      <w:proofErr w:type="spellEnd"/>
      <w:r w:rsidRPr="008A64A5">
        <w:rPr>
          <w:rFonts w:ascii="Gentium Book Basic" w:hAnsi="Gentium Book Basic" w:cs="Calibri"/>
          <w:b/>
          <w:iCs/>
          <w:sz w:val="28"/>
          <w:szCs w:val="28"/>
          <w:lang w:eastAsia="en-US"/>
        </w:rPr>
        <w:t xml:space="preserve"> ASCOLTO SCOLASTICO</w:t>
      </w:r>
    </w:p>
    <w:p w:rsidR="00BF337E" w:rsidRPr="008A64A5" w:rsidRDefault="00BF337E" w:rsidP="008A64A5">
      <w:pPr>
        <w:spacing w:line="360" w:lineRule="auto"/>
        <w:jc w:val="both"/>
        <w:rPr>
          <w:rFonts w:ascii="Gentium Book Basic" w:hAnsi="Gentium Book Basic" w:cs="Calibri"/>
          <w:i/>
          <w:iCs/>
          <w:lang w:eastAsia="en-US"/>
        </w:rPr>
      </w:pPr>
      <w:r w:rsidRPr="008A64A5">
        <w:rPr>
          <w:rFonts w:ascii="Gentium Book Basic" w:hAnsi="Gentium Book Basic" w:cs="Calibri"/>
          <w:iCs/>
          <w:lang w:eastAsia="en-US"/>
        </w:rPr>
        <w:t>La sottoscritta Dott.ssa Giovanna D’</w:t>
      </w:r>
      <w:proofErr w:type="spellStart"/>
      <w:r w:rsidRPr="008A64A5">
        <w:rPr>
          <w:rFonts w:ascii="Gentium Book Basic" w:hAnsi="Gentium Book Basic" w:cs="Calibri"/>
          <w:iCs/>
          <w:lang w:eastAsia="en-US"/>
        </w:rPr>
        <w:t>Apolito</w:t>
      </w:r>
      <w:proofErr w:type="spellEnd"/>
      <w:r w:rsidRPr="008A64A5">
        <w:rPr>
          <w:rFonts w:ascii="Gentium Book Basic" w:hAnsi="Gentium Book Basic" w:cs="Calibri"/>
          <w:iCs/>
          <w:lang w:eastAsia="en-US"/>
        </w:rPr>
        <w:t>, Psicologa Psicoterapeuta, iscritto all’Ordine degli Psicologi, N. 3299</w:t>
      </w:r>
      <w:r w:rsidRPr="008A64A5">
        <w:rPr>
          <w:rFonts w:ascii="Gentium Book Basic" w:hAnsi="Gentium Book Basic"/>
          <w:color w:val="333333"/>
        </w:rPr>
        <w:t>,</w:t>
      </w:r>
      <w:r w:rsidRPr="008A64A5">
        <w:rPr>
          <w:rFonts w:ascii="Gentium Book Basic" w:hAnsi="Gentium Book Basic" w:cs="Calibri"/>
          <w:iCs/>
          <w:lang w:eastAsia="en-US"/>
        </w:rPr>
        <w:t xml:space="preserve"> prima di rendere le prestazioni professionali relative allo Sportello di Ascolto istituito presso la Scuola fornisce le seguenti informazioni.</w:t>
      </w:r>
    </w:p>
    <w:p w:rsidR="00BF337E" w:rsidRPr="008A64A5" w:rsidRDefault="00BF337E" w:rsidP="008A64A5">
      <w:pPr>
        <w:spacing w:line="360" w:lineRule="auto"/>
        <w:jc w:val="both"/>
        <w:rPr>
          <w:rFonts w:ascii="Gentium Book Basic" w:hAnsi="Gentium Book Basic" w:cs="Calibri"/>
          <w:iCs/>
          <w:lang w:eastAsia="en-US"/>
        </w:rPr>
      </w:pPr>
      <w:r w:rsidRPr="008A64A5">
        <w:rPr>
          <w:rFonts w:ascii="Gentium Book Basic" w:hAnsi="Gentium Book Basic" w:cs="Calibri"/>
          <w:iCs/>
          <w:lang w:eastAsia="en-US"/>
        </w:rPr>
        <w:t xml:space="preserve">Le prestazioni saranno rese mediante piattaforma </w:t>
      </w:r>
      <w:r w:rsidRPr="008A64A5">
        <w:rPr>
          <w:rFonts w:ascii="Gentium Book Basic" w:hAnsi="Gentium Book Basic" w:cs="Calibri"/>
          <w:b/>
          <w:iCs/>
          <w:lang w:eastAsia="en-US"/>
        </w:rPr>
        <w:t xml:space="preserve">google </w:t>
      </w:r>
      <w:proofErr w:type="spellStart"/>
      <w:r w:rsidRPr="008A64A5">
        <w:rPr>
          <w:rFonts w:ascii="Gentium Book Basic" w:hAnsi="Gentium Book Basic" w:cs="Calibri"/>
          <w:b/>
          <w:iCs/>
          <w:lang w:eastAsia="en-US"/>
        </w:rPr>
        <w:t>meet</w:t>
      </w:r>
      <w:proofErr w:type="spellEnd"/>
      <w:r w:rsidRPr="008A64A5">
        <w:rPr>
          <w:rFonts w:ascii="Gentium Book Basic" w:hAnsi="Gentium Book Basic" w:cs="Calibri"/>
          <w:b/>
          <w:iCs/>
          <w:lang w:eastAsia="en-US"/>
        </w:rPr>
        <w:t>,</w:t>
      </w:r>
      <w:r w:rsidRPr="008A64A5">
        <w:rPr>
          <w:rFonts w:ascii="Gentium Book Basic" w:hAnsi="Gentium Book Basic" w:cs="Calibri"/>
          <w:iCs/>
          <w:lang w:eastAsia="en-US"/>
        </w:rPr>
        <w:t xml:space="preserve"> oppure in presenza a seconda degli sviluppi epidemiologici</w:t>
      </w:r>
    </w:p>
    <w:p w:rsidR="00BF337E" w:rsidRPr="008A64A5" w:rsidRDefault="00BF337E" w:rsidP="008A64A5">
      <w:pPr>
        <w:spacing w:line="360" w:lineRule="auto"/>
        <w:jc w:val="both"/>
        <w:rPr>
          <w:rFonts w:ascii="Gentium Book Basic" w:hAnsi="Gentium Book Basic" w:cs="Calibri"/>
          <w:iCs/>
          <w:lang w:eastAsia="en-US"/>
        </w:rPr>
      </w:pPr>
      <w:r w:rsidRPr="008A64A5">
        <w:rPr>
          <w:rFonts w:ascii="Gentium Book Basic" w:hAnsi="Gentium Book Basic" w:cs="Calibri"/>
          <w:iCs/>
          <w:lang w:eastAsia="en-US"/>
        </w:rPr>
        <w:t>Le attività dello sportello di Ascolto saranno come di seguito organizzate:</w:t>
      </w:r>
    </w:p>
    <w:p w:rsidR="00BF337E" w:rsidRPr="008A64A5" w:rsidRDefault="00BF337E" w:rsidP="008A64A5">
      <w:pPr>
        <w:pStyle w:val="Paragrafoelenco"/>
        <w:numPr>
          <w:ilvl w:val="0"/>
          <w:numId w:val="3"/>
        </w:numPr>
        <w:spacing w:line="360" w:lineRule="auto"/>
        <w:ind w:left="340" w:hanging="340"/>
        <w:contextualSpacing w:val="0"/>
        <w:jc w:val="both"/>
        <w:rPr>
          <w:rFonts w:ascii="Gentium Book Basic" w:hAnsi="Gentium Book Basic" w:cs="Calibri"/>
          <w:iCs/>
          <w:color w:val="595959"/>
          <w:lang w:eastAsia="en-US"/>
        </w:rPr>
      </w:pPr>
      <w:r w:rsidRPr="008A64A5">
        <w:rPr>
          <w:rFonts w:ascii="Gentium Book Basic" w:hAnsi="Gentium Book Basic" w:cs="Calibri"/>
          <w:b/>
          <w:iCs/>
          <w:lang w:eastAsia="en-US"/>
        </w:rPr>
        <w:t>tipologia d'intervento:</w:t>
      </w:r>
      <w:r w:rsidRPr="008A64A5">
        <w:rPr>
          <w:rFonts w:ascii="Gentium Book Basic" w:hAnsi="Gentium Book Basic" w:cs="Calibri"/>
          <w:iCs/>
          <w:lang w:eastAsia="en-US"/>
        </w:rPr>
        <w:t xml:space="preserve"> colloquio individuale o familiare </w:t>
      </w:r>
    </w:p>
    <w:p w:rsidR="00BF337E" w:rsidRPr="008A64A5" w:rsidRDefault="00BF337E" w:rsidP="008A64A5">
      <w:pPr>
        <w:pStyle w:val="Paragrafoelenco"/>
        <w:numPr>
          <w:ilvl w:val="0"/>
          <w:numId w:val="3"/>
        </w:numPr>
        <w:ind w:left="340" w:hanging="340"/>
        <w:contextualSpacing w:val="0"/>
        <w:jc w:val="both"/>
        <w:rPr>
          <w:rFonts w:ascii="Gentium Book Basic" w:hAnsi="Gentium Book Basic" w:cs="Calibri"/>
          <w:iCs/>
          <w:lang w:eastAsia="en-US"/>
        </w:rPr>
      </w:pPr>
      <w:r w:rsidRPr="008A64A5">
        <w:rPr>
          <w:rFonts w:ascii="Gentium Book Basic" w:hAnsi="Gentium Book Basic" w:cs="Calibri"/>
          <w:b/>
          <w:iCs/>
          <w:lang w:eastAsia="en-US"/>
        </w:rPr>
        <w:t>modalità organizzative:</w:t>
      </w:r>
      <w:r w:rsidRPr="008A64A5">
        <w:rPr>
          <w:rFonts w:ascii="Gentium Book Basic" w:hAnsi="Gentium Book Basic" w:cs="Calibri"/>
          <w:iCs/>
          <w:lang w:eastAsia="en-US"/>
        </w:rPr>
        <w:t xml:space="preserve"> per accedere bisogna inviare la presente informativa, scannerizzata e firmata con allegato documento d’identità di entrambi i genitori (nel caso di minore) all’indirizzo e-mail della Dott.ssa D’</w:t>
      </w:r>
      <w:proofErr w:type="spellStart"/>
      <w:r w:rsidRPr="008A64A5">
        <w:rPr>
          <w:rFonts w:ascii="Gentium Book Basic" w:hAnsi="Gentium Book Basic" w:cs="Calibri"/>
          <w:iCs/>
          <w:lang w:eastAsia="en-US"/>
        </w:rPr>
        <w:t>Apolito</w:t>
      </w:r>
      <w:proofErr w:type="spellEnd"/>
      <w:r w:rsidRPr="008A64A5">
        <w:rPr>
          <w:rFonts w:ascii="Gentium Book Basic" w:hAnsi="Gentium Book Basic" w:cs="Calibri"/>
          <w:iCs/>
          <w:lang w:eastAsia="en-US"/>
        </w:rPr>
        <w:t xml:space="preserve">:  </w:t>
      </w:r>
      <w:hyperlink r:id="rId5" w:history="1">
        <w:r w:rsidR="008A64A5" w:rsidRPr="008A64A5">
          <w:rPr>
            <w:rStyle w:val="Collegamentoipertestuale"/>
            <w:rFonts w:ascii="Gentium Book Basic" w:hAnsi="Gentium Book Basic" w:cs="Calibri"/>
            <w:b/>
            <w:iCs/>
            <w:lang w:eastAsia="en-US"/>
          </w:rPr>
          <w:t>gdapolito@tin.it</w:t>
        </w:r>
      </w:hyperlink>
      <w:r w:rsidR="008A64A5" w:rsidRPr="008A64A5">
        <w:rPr>
          <w:rFonts w:ascii="Gentium Book Basic" w:hAnsi="Gentium Book Basic" w:cs="Calibri"/>
          <w:b/>
          <w:iCs/>
          <w:lang w:eastAsia="en-US"/>
        </w:rPr>
        <w:t xml:space="preserve"> </w:t>
      </w:r>
      <w:r w:rsidRPr="008A64A5">
        <w:rPr>
          <w:rFonts w:ascii="Gentium Book Basic" w:hAnsi="Gentium Book Basic" w:cs="Calibri"/>
          <w:iCs/>
          <w:lang w:eastAsia="en-US"/>
        </w:rPr>
        <w:t xml:space="preserve">successivamente verrà inviata una mail di risposta contenente ora e giorno dell’appuntamento e link per eventuale colloquio mediante google </w:t>
      </w:r>
      <w:proofErr w:type="spellStart"/>
      <w:r w:rsidRPr="008A64A5">
        <w:rPr>
          <w:rFonts w:ascii="Gentium Book Basic" w:hAnsi="Gentium Book Basic" w:cs="Calibri"/>
          <w:iCs/>
          <w:lang w:eastAsia="en-US"/>
        </w:rPr>
        <w:t>meet</w:t>
      </w:r>
      <w:proofErr w:type="spellEnd"/>
      <w:r w:rsidRPr="008A64A5">
        <w:rPr>
          <w:rFonts w:ascii="Gentium Book Basic" w:hAnsi="Gentium Book Basic" w:cs="Calibri"/>
          <w:iCs/>
          <w:lang w:eastAsia="en-US"/>
        </w:rPr>
        <w:t xml:space="preserve"> </w:t>
      </w:r>
    </w:p>
    <w:p w:rsidR="00BF337E" w:rsidRPr="008A64A5" w:rsidRDefault="00BF337E" w:rsidP="008A64A5">
      <w:pPr>
        <w:pStyle w:val="Paragrafoelenco"/>
        <w:numPr>
          <w:ilvl w:val="0"/>
          <w:numId w:val="3"/>
        </w:numPr>
        <w:spacing w:before="120"/>
        <w:ind w:left="340" w:hanging="340"/>
        <w:contextualSpacing w:val="0"/>
        <w:jc w:val="both"/>
        <w:rPr>
          <w:rFonts w:ascii="Gentium Book Basic" w:hAnsi="Gentium Book Basic" w:cs="Calibri"/>
          <w:iCs/>
          <w:lang w:eastAsia="en-US"/>
        </w:rPr>
      </w:pPr>
      <w:r w:rsidRPr="008A64A5">
        <w:rPr>
          <w:rFonts w:ascii="Gentium Book Basic" w:hAnsi="Gentium Book Basic" w:cs="Calibri"/>
          <w:b/>
          <w:iCs/>
          <w:lang w:eastAsia="en-US"/>
        </w:rPr>
        <w:t>scopi:</w:t>
      </w:r>
    </w:p>
    <w:p w:rsidR="00BF337E" w:rsidRPr="008A64A5" w:rsidRDefault="00BF337E" w:rsidP="008A64A5">
      <w:pPr>
        <w:numPr>
          <w:ilvl w:val="0"/>
          <w:numId w:val="1"/>
        </w:numPr>
        <w:ind w:left="714" w:rightChars="3" w:right="7" w:hanging="357"/>
        <w:jc w:val="both"/>
        <w:rPr>
          <w:rFonts w:ascii="Gentium Book Basic" w:hAnsi="Gentium Book Basic" w:cs="Calibri"/>
          <w:b/>
          <w:iCs/>
          <w:lang w:eastAsia="en-US"/>
        </w:rPr>
      </w:pPr>
      <w:r w:rsidRPr="008A64A5">
        <w:rPr>
          <w:rFonts w:ascii="Gentium Book Basic" w:hAnsi="Gentium Book Basic" w:cs="Calibri"/>
          <w:b/>
          <w:iCs/>
          <w:lang w:eastAsia="en-US"/>
        </w:rPr>
        <w:t xml:space="preserve">Informativo. </w:t>
      </w:r>
    </w:p>
    <w:p w:rsidR="00BF337E" w:rsidRPr="008A64A5" w:rsidRDefault="00BF337E" w:rsidP="008A64A5">
      <w:pPr>
        <w:numPr>
          <w:ilvl w:val="1"/>
          <w:numId w:val="1"/>
        </w:numPr>
        <w:spacing w:before="20"/>
        <w:ind w:left="993" w:rightChars="3" w:right="7" w:hanging="284"/>
        <w:jc w:val="both"/>
        <w:rPr>
          <w:rFonts w:ascii="Gentium Book Basic" w:hAnsi="Gentium Book Basic" w:cs="Calibri"/>
          <w:iCs/>
          <w:lang w:eastAsia="en-US"/>
        </w:rPr>
      </w:pPr>
      <w:r w:rsidRPr="008A64A5">
        <w:rPr>
          <w:rFonts w:ascii="Gentium Book Basic" w:hAnsi="Gentium Book Basic" w:cs="Calibri"/>
          <w:iCs/>
          <w:lang w:eastAsia="en-US"/>
        </w:rPr>
        <w:t xml:space="preserve">Es. Richiedere informazioni sulle strategie didattiche per i </w:t>
      </w:r>
      <w:proofErr w:type="spellStart"/>
      <w:r w:rsidRPr="008A64A5">
        <w:rPr>
          <w:rFonts w:ascii="Gentium Book Basic" w:hAnsi="Gentium Book Basic" w:cs="Calibri"/>
          <w:iCs/>
          <w:lang w:eastAsia="en-US"/>
        </w:rPr>
        <w:t>B.e.s.</w:t>
      </w:r>
      <w:proofErr w:type="spellEnd"/>
      <w:r w:rsidRPr="008A64A5">
        <w:rPr>
          <w:rFonts w:ascii="Gentium Book Basic" w:hAnsi="Gentium Book Basic" w:cs="Calibri"/>
          <w:iCs/>
          <w:lang w:eastAsia="en-US"/>
        </w:rPr>
        <w:t xml:space="preserve"> </w:t>
      </w:r>
    </w:p>
    <w:p w:rsidR="00BF337E" w:rsidRPr="008A64A5" w:rsidRDefault="00BF337E" w:rsidP="008A64A5">
      <w:pPr>
        <w:numPr>
          <w:ilvl w:val="1"/>
          <w:numId w:val="1"/>
        </w:numPr>
        <w:spacing w:before="20"/>
        <w:ind w:left="993" w:rightChars="3" w:right="7" w:hanging="284"/>
        <w:jc w:val="both"/>
        <w:rPr>
          <w:rFonts w:ascii="Gentium Book Basic" w:hAnsi="Gentium Book Basic" w:cs="Calibri"/>
          <w:iCs/>
          <w:lang w:eastAsia="en-US"/>
        </w:rPr>
      </w:pPr>
      <w:r w:rsidRPr="008A64A5">
        <w:rPr>
          <w:rFonts w:ascii="Gentium Book Basic" w:hAnsi="Gentium Book Basic" w:cs="Calibri"/>
          <w:iCs/>
          <w:lang w:eastAsia="en-US"/>
        </w:rPr>
        <w:t>Ricevere suggerimenti per gestire la nuova quotidianità caratterizzata dalle restrizioni sanitarie</w:t>
      </w:r>
    </w:p>
    <w:p w:rsidR="00BF337E" w:rsidRPr="008A64A5" w:rsidRDefault="00BF337E" w:rsidP="008A64A5">
      <w:pPr>
        <w:numPr>
          <w:ilvl w:val="0"/>
          <w:numId w:val="1"/>
        </w:numPr>
        <w:ind w:left="714" w:rightChars="3" w:right="7" w:hanging="357"/>
        <w:jc w:val="both"/>
        <w:rPr>
          <w:rFonts w:ascii="Gentium Book Basic" w:hAnsi="Gentium Book Basic" w:cs="Calibri"/>
          <w:b/>
          <w:iCs/>
          <w:lang w:eastAsia="en-US"/>
        </w:rPr>
      </w:pPr>
      <w:r w:rsidRPr="008A64A5">
        <w:rPr>
          <w:rFonts w:ascii="Gentium Book Basic" w:hAnsi="Gentium Book Basic" w:cs="Calibri"/>
          <w:b/>
          <w:iCs/>
          <w:lang w:eastAsia="en-US"/>
        </w:rPr>
        <w:t xml:space="preserve">Orientamento alla soluzione di problemi.  </w:t>
      </w:r>
    </w:p>
    <w:p w:rsidR="00BF337E" w:rsidRPr="008A64A5" w:rsidRDefault="00BF337E" w:rsidP="008A64A5">
      <w:pPr>
        <w:numPr>
          <w:ilvl w:val="1"/>
          <w:numId w:val="1"/>
        </w:numPr>
        <w:spacing w:before="20"/>
        <w:ind w:left="993" w:rightChars="3" w:right="7" w:hanging="284"/>
        <w:jc w:val="both"/>
        <w:rPr>
          <w:rFonts w:ascii="Gentium Book Basic" w:hAnsi="Gentium Book Basic" w:cs="Calibri"/>
          <w:iCs/>
          <w:lang w:eastAsia="en-US"/>
        </w:rPr>
      </w:pPr>
      <w:r w:rsidRPr="008A64A5">
        <w:rPr>
          <w:rFonts w:ascii="Gentium Book Basic" w:hAnsi="Gentium Book Basic" w:cs="Calibri"/>
          <w:iCs/>
          <w:lang w:eastAsia="en-US"/>
        </w:rPr>
        <w:t xml:space="preserve">Aiutare l’utente a comprendere la natura dei suoi problemi e indirizzarlo verso gli strumenti più adatti per la soluzione del suo problema </w:t>
      </w:r>
    </w:p>
    <w:p w:rsidR="00BF337E" w:rsidRPr="008A64A5" w:rsidRDefault="00BF337E" w:rsidP="008A64A5">
      <w:pPr>
        <w:numPr>
          <w:ilvl w:val="1"/>
          <w:numId w:val="1"/>
        </w:numPr>
        <w:spacing w:before="20"/>
        <w:ind w:left="993" w:rightChars="3" w:right="7" w:hanging="284"/>
        <w:jc w:val="both"/>
        <w:rPr>
          <w:rFonts w:ascii="Gentium Book Basic" w:hAnsi="Gentium Book Basic" w:cs="Calibri"/>
          <w:iCs/>
          <w:lang w:eastAsia="en-US"/>
        </w:rPr>
      </w:pPr>
      <w:r w:rsidRPr="008A64A5">
        <w:rPr>
          <w:rFonts w:ascii="Gentium Book Basic" w:hAnsi="Gentium Book Basic" w:cs="Calibri"/>
          <w:iCs/>
          <w:lang w:eastAsia="en-US"/>
        </w:rPr>
        <w:t>Ricevere indicazioni su problematiche risolvibili con semplici strategie pedagogiche</w:t>
      </w:r>
    </w:p>
    <w:p w:rsidR="00BF337E" w:rsidRPr="008A64A5" w:rsidRDefault="00BF337E" w:rsidP="008A64A5">
      <w:pPr>
        <w:pStyle w:val="Paragrafoelenco"/>
        <w:numPr>
          <w:ilvl w:val="0"/>
          <w:numId w:val="3"/>
        </w:numPr>
        <w:spacing w:before="120"/>
        <w:ind w:left="340" w:hanging="340"/>
        <w:contextualSpacing w:val="0"/>
        <w:jc w:val="both"/>
        <w:rPr>
          <w:rFonts w:ascii="Gentium Book Basic" w:hAnsi="Gentium Book Basic" w:cs="Calibri"/>
          <w:iCs/>
          <w:color w:val="595959"/>
          <w:lang w:eastAsia="en-US"/>
        </w:rPr>
      </w:pPr>
      <w:r w:rsidRPr="008A64A5">
        <w:rPr>
          <w:rFonts w:ascii="Gentium Book Basic" w:hAnsi="Gentium Book Basic" w:cs="Calibri"/>
          <w:b/>
          <w:iCs/>
          <w:lang w:eastAsia="en-US"/>
        </w:rPr>
        <w:t>limiti:</w:t>
      </w:r>
      <w:r w:rsidRPr="008A64A5">
        <w:rPr>
          <w:rFonts w:ascii="Gentium Book Basic" w:hAnsi="Gentium Book Basic" w:cs="Calibri"/>
          <w:iCs/>
          <w:lang w:eastAsia="en-US"/>
        </w:rPr>
        <w:t xml:space="preserve"> non sono erogate prestazioni diagnostiche o interventi clinici, bensì interventi informativi, di consulenza e orientamento</w:t>
      </w:r>
    </w:p>
    <w:p w:rsidR="00BF337E" w:rsidRPr="008A64A5" w:rsidRDefault="00BF337E" w:rsidP="008A64A5">
      <w:pPr>
        <w:pStyle w:val="Paragrafoelenco"/>
        <w:numPr>
          <w:ilvl w:val="0"/>
          <w:numId w:val="3"/>
        </w:numPr>
        <w:spacing w:before="120"/>
        <w:ind w:left="340" w:hanging="340"/>
        <w:contextualSpacing w:val="0"/>
        <w:jc w:val="both"/>
        <w:rPr>
          <w:rFonts w:ascii="Gentium Book Basic" w:hAnsi="Gentium Book Basic" w:cs="Calibri"/>
          <w:iCs/>
          <w:color w:val="595959"/>
          <w:lang w:eastAsia="en-US"/>
        </w:rPr>
      </w:pPr>
      <w:r w:rsidRPr="008A64A5">
        <w:rPr>
          <w:rFonts w:ascii="Gentium Book Basic" w:hAnsi="Gentium Book Basic" w:cs="Calibri"/>
          <w:b/>
          <w:iCs/>
          <w:lang w:eastAsia="en-US"/>
        </w:rPr>
        <w:t>durata delle attività:</w:t>
      </w:r>
      <w:r w:rsidRPr="008A64A5">
        <w:rPr>
          <w:rFonts w:ascii="Gentium Book Basic" w:hAnsi="Gentium Book Basic" w:cs="Calibri"/>
          <w:iCs/>
          <w:lang w:eastAsia="en-US"/>
        </w:rPr>
        <w:t xml:space="preserve"> ogni colloquio ha la durata di 45 minuti, per ogni utente sono garantiti 5 colloqui.</w:t>
      </w:r>
    </w:p>
    <w:p w:rsidR="00BF337E" w:rsidRPr="008A64A5" w:rsidRDefault="00BF337E" w:rsidP="008A64A5">
      <w:pPr>
        <w:spacing w:before="240" w:line="360" w:lineRule="auto"/>
        <w:jc w:val="both"/>
        <w:rPr>
          <w:rFonts w:ascii="Gentium Book Basic" w:hAnsi="Gentium Book Basic" w:cs="Calibri"/>
          <w:iCs/>
          <w:color w:val="595959"/>
          <w:lang w:eastAsia="en-US"/>
        </w:rPr>
      </w:pPr>
      <w:r w:rsidRPr="008A64A5">
        <w:rPr>
          <w:rFonts w:ascii="Gentium Book Basic" w:hAnsi="Gentium Book Basic" w:cs="Calibri"/>
          <w:iCs/>
          <w:lang w:eastAsia="en-US"/>
        </w:rPr>
        <w:t xml:space="preserve">Il professionista, nello svolgimento delle proprie funzioni, è tenuto all’osservanza del Codice Deontologico degli Psicologi Italiani reperibile on </w:t>
      </w:r>
      <w:proofErr w:type="spellStart"/>
      <w:r w:rsidRPr="008A64A5">
        <w:rPr>
          <w:rFonts w:ascii="Gentium Book Basic" w:hAnsi="Gentium Book Basic" w:cs="Calibri"/>
          <w:iCs/>
          <w:lang w:eastAsia="en-US"/>
        </w:rPr>
        <w:t>line</w:t>
      </w:r>
      <w:proofErr w:type="spellEnd"/>
      <w:r w:rsidRPr="008A64A5">
        <w:rPr>
          <w:rFonts w:ascii="Gentium Book Basic" w:hAnsi="Gentium Book Basic" w:cs="Calibri"/>
          <w:iCs/>
          <w:lang w:eastAsia="en-US"/>
        </w:rPr>
        <w:t xml:space="preserve"> sul sito dell’Ordine al seguente indirizzo </w:t>
      </w:r>
      <w:hyperlink r:id="rId6" w:history="1">
        <w:r w:rsidRPr="008A64A5">
          <w:rPr>
            <w:rStyle w:val="Collegamentoipertestuale"/>
            <w:rFonts w:ascii="Gentium Book Basic" w:hAnsi="Gentium Book Basic" w:cs="Calibri"/>
            <w:iCs/>
            <w:lang w:eastAsia="en-US"/>
          </w:rPr>
          <w:t>www.psicamp.it</w:t>
        </w:r>
      </w:hyperlink>
      <w:r w:rsidRPr="008A64A5">
        <w:rPr>
          <w:rFonts w:ascii="Gentium Book Basic" w:hAnsi="Gentium Book Basic" w:cs="Calibri"/>
          <w:iCs/>
          <w:color w:val="595959"/>
          <w:lang w:eastAsia="en-US"/>
        </w:rPr>
        <w:t>.</w:t>
      </w:r>
    </w:p>
    <w:p w:rsidR="00BF337E" w:rsidRPr="008A64A5" w:rsidRDefault="00BF337E" w:rsidP="008A64A5">
      <w:pPr>
        <w:spacing w:line="360" w:lineRule="auto"/>
        <w:jc w:val="both"/>
        <w:rPr>
          <w:rFonts w:ascii="Gentium Book Basic" w:hAnsi="Gentium Book Basic" w:cs="Calibri"/>
          <w:iCs/>
          <w:lang w:eastAsia="en-US"/>
        </w:rPr>
      </w:pPr>
      <w:r w:rsidRPr="008A64A5">
        <w:rPr>
          <w:rFonts w:ascii="Gentium Book Basic" w:hAnsi="Gentium Book Basic" w:cs="Calibri"/>
          <w:iCs/>
          <w:lang w:eastAsia="en-US"/>
        </w:rPr>
        <w:t>I dati personali e sensibili della persona che si rivolgerà allo Sportello di Ascolto, comunque coperti dal segreto professionale, saranno utilizzati esclusivamente per le esigenze del trattamento, in conformità con quanto previsto dalla normativa vigente (Regolamento Europeo n. 679/2016) e dal Codice Deontologico degli Psicologi Italiani.</w:t>
      </w:r>
    </w:p>
    <w:p w:rsidR="00BF337E" w:rsidRPr="008A64A5" w:rsidRDefault="00BF337E" w:rsidP="008A64A5">
      <w:pPr>
        <w:spacing w:line="360" w:lineRule="auto"/>
        <w:jc w:val="both"/>
        <w:rPr>
          <w:rFonts w:ascii="Gentium Book Basic" w:hAnsi="Gentium Book Basic" w:cs="Calibri"/>
          <w:iCs/>
          <w:lang w:eastAsia="en-US"/>
        </w:rPr>
      </w:pPr>
      <w:r w:rsidRPr="008A64A5">
        <w:rPr>
          <w:rFonts w:ascii="Gentium Book Basic" w:hAnsi="Gentium Book Basic" w:cs="Calibri"/>
          <w:iCs/>
          <w:lang w:eastAsia="en-US"/>
        </w:rPr>
        <w:t>Si invita la persona interessata a leggere con attenzione il contenuto del presente modulo prima di sottoscriverlo.</w:t>
      </w:r>
    </w:p>
    <w:sectPr w:rsidR="00BF337E" w:rsidRPr="008A64A5" w:rsidSect="008A64A5">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ntium Book Basic">
    <w:panose1 w:val="02000503060000020004"/>
    <w:charset w:val="00"/>
    <w:family w:val="auto"/>
    <w:pitch w:val="variable"/>
    <w:sig w:usb0="A000007F" w:usb1="4000204A"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51A60"/>
    <w:multiLevelType w:val="hybridMultilevel"/>
    <w:tmpl w:val="7A8827F2"/>
    <w:lvl w:ilvl="0" w:tplc="FDDA6246">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9DB54EE"/>
    <w:multiLevelType w:val="hybridMultilevel"/>
    <w:tmpl w:val="04A238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65A82A84"/>
    <w:multiLevelType w:val="hybridMultilevel"/>
    <w:tmpl w:val="A33498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EC11EBE"/>
    <w:multiLevelType w:val="hybridMultilevel"/>
    <w:tmpl w:val="EB0A7F80"/>
    <w:lvl w:ilvl="0" w:tplc="A664F8BC">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compat/>
  <w:rsids>
    <w:rsidRoot w:val="00BF337E"/>
    <w:rsid w:val="0027467C"/>
    <w:rsid w:val="002C3FB3"/>
    <w:rsid w:val="007247B6"/>
    <w:rsid w:val="008A64A5"/>
    <w:rsid w:val="00BF337E"/>
    <w:rsid w:val="00BF72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337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F337E"/>
    <w:rPr>
      <w:color w:val="0000FF"/>
      <w:u w:val="single"/>
    </w:rPr>
  </w:style>
  <w:style w:type="paragraph" w:styleId="Paragrafoelenco">
    <w:name w:val="List Paragraph"/>
    <w:basedOn w:val="Normale"/>
    <w:uiPriority w:val="34"/>
    <w:qFormat/>
    <w:rsid w:val="008A64A5"/>
    <w:pPr>
      <w:ind w:left="720"/>
      <w:contextualSpacing/>
    </w:pPr>
  </w:style>
</w:styles>
</file>

<file path=word/webSettings.xml><?xml version="1.0" encoding="utf-8"?>
<w:webSettings xmlns:r="http://schemas.openxmlformats.org/officeDocument/2006/relationships" xmlns:w="http://schemas.openxmlformats.org/wordprocessingml/2006/main">
  <w:divs>
    <w:div w:id="185041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Giuseppina%20Zannini\Downloads\www.psicamp.it" TargetMode="External"/><Relationship Id="rId5" Type="http://schemas.openxmlformats.org/officeDocument/2006/relationships/hyperlink" Target="mailto:gdapolito@tin.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2020-12-14T10:29:00Z</dcterms:created>
  <dcterms:modified xsi:type="dcterms:W3CDTF">2020-12-14T12:04:00Z</dcterms:modified>
</cp:coreProperties>
</file>