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72" w:rsidRDefault="00E70AF6" w:rsidP="00660C14">
      <w:pPr>
        <w:spacing w:after="0"/>
        <w:jc w:val="center"/>
        <w:rPr>
          <w:b/>
          <w:color w:val="2F5496"/>
          <w:sz w:val="28"/>
          <w:szCs w:val="28"/>
        </w:rPr>
      </w:pPr>
      <w:bookmarkStart w:id="0" w:name="_GoBack"/>
      <w:bookmarkEnd w:id="0"/>
      <w:r>
        <w:rPr>
          <w:b/>
          <w:color w:val="2F5496"/>
          <w:sz w:val="28"/>
          <w:szCs w:val="28"/>
        </w:rPr>
        <w:t xml:space="preserve">PROGETTAZIONE </w:t>
      </w:r>
    </w:p>
    <w:p w:rsidR="00E70AF6" w:rsidRDefault="00E70AF6" w:rsidP="00660C14">
      <w:pPr>
        <w:spacing w:after="0"/>
        <w:jc w:val="center"/>
        <w:rPr>
          <w:b/>
          <w:color w:val="2F5496"/>
          <w:sz w:val="28"/>
          <w:szCs w:val="28"/>
        </w:rPr>
      </w:pPr>
      <w:r>
        <w:rPr>
          <w:b/>
          <w:color w:val="2F5496"/>
          <w:sz w:val="28"/>
          <w:szCs w:val="28"/>
        </w:rPr>
        <w:t xml:space="preserve">PERCORSI PER </w:t>
      </w:r>
      <w:r w:rsidR="006C34C9">
        <w:rPr>
          <w:b/>
          <w:color w:val="2F5496"/>
          <w:sz w:val="28"/>
          <w:szCs w:val="28"/>
        </w:rPr>
        <w:t xml:space="preserve">LE </w:t>
      </w:r>
      <w:r>
        <w:rPr>
          <w:b/>
          <w:color w:val="2F5496"/>
          <w:sz w:val="28"/>
          <w:szCs w:val="28"/>
        </w:rPr>
        <w:t xml:space="preserve">COMPETENZE TRASVERSALI E </w:t>
      </w:r>
      <w:r w:rsidR="006C34C9">
        <w:rPr>
          <w:b/>
          <w:color w:val="2F5496"/>
          <w:sz w:val="28"/>
          <w:szCs w:val="28"/>
        </w:rPr>
        <w:t>PER L’ORIENTAMENTO</w:t>
      </w:r>
      <w:r>
        <w:rPr>
          <w:b/>
          <w:color w:val="2F5496"/>
          <w:sz w:val="28"/>
          <w:szCs w:val="28"/>
        </w:rPr>
        <w:t xml:space="preserve"> </w:t>
      </w:r>
    </w:p>
    <w:p w:rsidR="00594371" w:rsidRDefault="00594371" w:rsidP="00660C14">
      <w:pPr>
        <w:spacing w:after="0"/>
        <w:jc w:val="center"/>
        <w:rPr>
          <w:sz w:val="28"/>
          <w:szCs w:val="28"/>
        </w:rPr>
      </w:pPr>
    </w:p>
    <w:p w:rsidR="00923FE0" w:rsidRPr="00DE3E72" w:rsidRDefault="00923FE0" w:rsidP="00923FE0">
      <w:pPr>
        <w:spacing w:after="0"/>
        <w:rPr>
          <w:b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686"/>
      </w:tblGrid>
      <w:tr w:rsidR="00CB7390" w:rsidRPr="00B82ED7" w:rsidTr="00594371">
        <w:tc>
          <w:tcPr>
            <w:tcW w:w="5920" w:type="dxa"/>
            <w:shd w:val="clear" w:color="auto" w:fill="auto"/>
          </w:tcPr>
          <w:p w:rsidR="00CB7390" w:rsidRPr="00CD1875" w:rsidRDefault="00E70AF6" w:rsidP="00FC32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F5496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2F5496"/>
                <w:sz w:val="20"/>
                <w:szCs w:val="20"/>
                <w:lang w:eastAsia="it-IT"/>
              </w:rPr>
              <w:t>PROGETTO PTOF</w:t>
            </w:r>
            <w:r w:rsidR="006C34C9">
              <w:rPr>
                <w:rFonts w:eastAsia="Times New Roman" w:cs="Arial"/>
                <w:b/>
                <w:bCs/>
                <w:color w:val="2F5496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CB7390" w:rsidRPr="00B82ED7" w:rsidRDefault="00CB7390" w:rsidP="00E70AF6">
            <w:pPr>
              <w:spacing w:after="0"/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b/>
                <w:sz w:val="24"/>
                <w:szCs w:val="24"/>
              </w:rPr>
              <w:t>“</w:t>
            </w:r>
            <w:r w:rsidRPr="003836A7">
              <w:rPr>
                <w:b/>
                <w:sz w:val="24"/>
                <w:szCs w:val="24"/>
              </w:rPr>
              <w:t xml:space="preserve">Percorso </w:t>
            </w:r>
            <w:r w:rsidR="00E70AF6">
              <w:rPr>
                <w:b/>
                <w:sz w:val="24"/>
                <w:szCs w:val="24"/>
              </w:rPr>
              <w:t>competenze trasversali e di orientamento</w:t>
            </w:r>
          </w:p>
        </w:tc>
      </w:tr>
      <w:tr w:rsidR="00CB7390" w:rsidRPr="00B82ED7" w:rsidTr="00594371">
        <w:tc>
          <w:tcPr>
            <w:tcW w:w="5920" w:type="dxa"/>
            <w:shd w:val="clear" w:color="auto" w:fill="auto"/>
          </w:tcPr>
          <w:p w:rsidR="00CB7390" w:rsidRPr="00CD1875" w:rsidRDefault="00CB7390" w:rsidP="001758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F5496"/>
                <w:sz w:val="20"/>
                <w:szCs w:val="20"/>
                <w:lang w:eastAsia="it-IT"/>
              </w:rPr>
            </w:pPr>
            <w:r w:rsidRPr="00CD1875">
              <w:rPr>
                <w:rFonts w:eastAsia="Times New Roman" w:cs="Arial"/>
                <w:b/>
                <w:bCs/>
                <w:color w:val="2F5496"/>
                <w:sz w:val="20"/>
                <w:szCs w:val="20"/>
                <w:lang w:eastAsia="it-IT"/>
              </w:rPr>
              <w:t>TITOLO UNITA’</w:t>
            </w:r>
            <w:r w:rsidR="00F31AD2" w:rsidRPr="00CD1875">
              <w:rPr>
                <w:rFonts w:eastAsia="Times New Roman" w:cs="Arial"/>
                <w:b/>
                <w:bCs/>
                <w:color w:val="2F5496"/>
                <w:sz w:val="20"/>
                <w:szCs w:val="20"/>
                <w:lang w:eastAsia="it-IT"/>
              </w:rPr>
              <w:t xml:space="preserve"> DI APPRENDIMENTO</w:t>
            </w:r>
          </w:p>
        </w:tc>
        <w:tc>
          <w:tcPr>
            <w:tcW w:w="3686" w:type="dxa"/>
            <w:shd w:val="clear" w:color="auto" w:fill="auto"/>
          </w:tcPr>
          <w:p w:rsidR="00CB7390" w:rsidRPr="00B82ED7" w:rsidRDefault="00CB7390" w:rsidP="00AB3029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E3EB4" w:rsidRPr="00B82ED7" w:rsidTr="00594371">
        <w:tc>
          <w:tcPr>
            <w:tcW w:w="5920" w:type="dxa"/>
            <w:shd w:val="clear" w:color="auto" w:fill="auto"/>
          </w:tcPr>
          <w:p w:rsidR="003E3EB4" w:rsidRPr="00CD1875" w:rsidRDefault="009F7C90" w:rsidP="001758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F5496"/>
                <w:sz w:val="20"/>
                <w:szCs w:val="20"/>
                <w:lang w:eastAsia="it-IT"/>
              </w:rPr>
            </w:pPr>
            <w:r w:rsidRPr="00CD1875">
              <w:rPr>
                <w:rFonts w:eastAsia="Times New Roman" w:cs="Arial"/>
                <w:b/>
                <w:bCs/>
                <w:color w:val="2F5496"/>
                <w:sz w:val="20"/>
                <w:szCs w:val="20"/>
                <w:lang w:eastAsia="it-IT"/>
              </w:rPr>
              <w:t>COMPITO REALE ASSEGNATO AGLI STUDENTI</w:t>
            </w:r>
          </w:p>
          <w:p w:rsidR="003C64C0" w:rsidRPr="00CD1875" w:rsidRDefault="003C64C0" w:rsidP="001758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F5496"/>
                <w:sz w:val="20"/>
                <w:szCs w:val="20"/>
                <w:lang w:eastAsia="it-IT"/>
              </w:rPr>
            </w:pPr>
          </w:p>
        </w:tc>
        <w:tc>
          <w:tcPr>
            <w:tcW w:w="3686" w:type="dxa"/>
            <w:shd w:val="clear" w:color="auto" w:fill="auto"/>
          </w:tcPr>
          <w:p w:rsidR="00CB7390" w:rsidRPr="00B82ED7" w:rsidRDefault="00CB7390" w:rsidP="00AB302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594371" w:rsidRPr="00B82ED7" w:rsidTr="00594371"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594371" w:rsidRDefault="00594371" w:rsidP="00CB739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F5496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2F5496"/>
                <w:sz w:val="20"/>
                <w:szCs w:val="20"/>
                <w:lang w:eastAsia="it-IT"/>
              </w:rPr>
              <w:t>GRUPPO DI PROGETTO</w:t>
            </w:r>
          </w:p>
          <w:p w:rsidR="00594371" w:rsidRPr="00A71869" w:rsidRDefault="00594371" w:rsidP="00594371">
            <w:pPr>
              <w:spacing w:after="0" w:line="240" w:lineRule="auto"/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</w:pPr>
            <w:r w:rsidRPr="00297841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Gruppo tecnico di progetto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: Dirigente S</w:t>
            </w:r>
            <w:r w:rsidRPr="00297841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 xml:space="preserve">colastico,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R</w:t>
            </w:r>
            <w:r w:rsidRPr="00297841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 xml:space="preserve">eferenti progetto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PCTO (</w:t>
            </w:r>
            <w:r w:rsidRPr="00297841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PTOF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), Tutor scolastico, T</w:t>
            </w:r>
            <w:r w:rsidRPr="00297841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utor aziendale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, esperti esterni</w:t>
            </w:r>
          </w:p>
        </w:tc>
        <w:tc>
          <w:tcPr>
            <w:tcW w:w="3686" w:type="dxa"/>
            <w:shd w:val="clear" w:color="auto" w:fill="auto"/>
          </w:tcPr>
          <w:p w:rsidR="00594371" w:rsidRDefault="00594371" w:rsidP="00A71869">
            <w:pPr>
              <w:spacing w:after="0" w:line="240" w:lineRule="auto"/>
              <w:ind w:left="720"/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  <w:p w:rsidR="00594371" w:rsidRPr="00B82ED7" w:rsidRDefault="00594371" w:rsidP="00297841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CB7390" w:rsidRPr="00B82ED7" w:rsidTr="00594371">
        <w:tc>
          <w:tcPr>
            <w:tcW w:w="5920" w:type="dxa"/>
            <w:shd w:val="clear" w:color="auto" w:fill="auto"/>
          </w:tcPr>
          <w:p w:rsidR="00CB7390" w:rsidRPr="00CB7390" w:rsidRDefault="00CB7390" w:rsidP="00CB739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F5496"/>
                <w:sz w:val="20"/>
                <w:szCs w:val="20"/>
                <w:lang w:eastAsia="it-IT"/>
              </w:rPr>
            </w:pPr>
            <w:r w:rsidRPr="00CB7390">
              <w:rPr>
                <w:rFonts w:eastAsia="Times New Roman" w:cs="Arial"/>
                <w:b/>
                <w:bCs/>
                <w:color w:val="2F5496"/>
                <w:sz w:val="20"/>
                <w:szCs w:val="20"/>
                <w:lang w:eastAsia="it-IT"/>
              </w:rPr>
              <w:t>ALUNNI DESTINATARI</w:t>
            </w:r>
          </w:p>
        </w:tc>
        <w:tc>
          <w:tcPr>
            <w:tcW w:w="3686" w:type="dxa"/>
            <w:shd w:val="clear" w:color="auto" w:fill="auto"/>
          </w:tcPr>
          <w:p w:rsidR="00CB7390" w:rsidRDefault="00CB7390" w:rsidP="00CB73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CB7390" w:rsidRPr="00B82ED7" w:rsidTr="00594371">
        <w:tc>
          <w:tcPr>
            <w:tcW w:w="5920" w:type="dxa"/>
            <w:shd w:val="clear" w:color="auto" w:fill="auto"/>
          </w:tcPr>
          <w:p w:rsidR="00CB7390" w:rsidRPr="00CD1875" w:rsidRDefault="00CB7390" w:rsidP="006200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F5496"/>
                <w:sz w:val="20"/>
                <w:szCs w:val="20"/>
                <w:lang w:eastAsia="it-IT"/>
              </w:rPr>
            </w:pPr>
            <w:r w:rsidRPr="00CD1875">
              <w:rPr>
                <w:rFonts w:eastAsia="Times New Roman" w:cs="Arial"/>
                <w:b/>
                <w:bCs/>
                <w:color w:val="2F5496"/>
                <w:sz w:val="20"/>
                <w:szCs w:val="20"/>
                <w:lang w:eastAsia="it-IT"/>
              </w:rPr>
              <w:t>ASSI CULTURALI E DISCIPLINE DI RIFERIMENTO</w:t>
            </w:r>
          </w:p>
        </w:tc>
        <w:tc>
          <w:tcPr>
            <w:tcW w:w="3686" w:type="dxa"/>
            <w:shd w:val="clear" w:color="auto" w:fill="auto"/>
          </w:tcPr>
          <w:p w:rsidR="00CB7390" w:rsidRDefault="00CB7390" w:rsidP="00CB73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 w:rsidRPr="00B82ED7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 xml:space="preserve">ASSE DEI LINGUAGGI: </w:t>
            </w:r>
          </w:p>
          <w:p w:rsidR="00CB7390" w:rsidRPr="00B82ED7" w:rsidRDefault="00AB3029" w:rsidP="00CB73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 xml:space="preserve">ASSE MATEMATICO: </w:t>
            </w:r>
          </w:p>
          <w:p w:rsidR="00CB7390" w:rsidRPr="00B82ED7" w:rsidRDefault="00CB7390" w:rsidP="00CB7390">
            <w:pPr>
              <w:spacing w:after="0" w:line="240" w:lineRule="auto"/>
              <w:rPr>
                <w:rFonts w:eastAsia="Times New Roman" w:cs="Arial"/>
                <w:bCs/>
                <w:color w:val="FF0000"/>
                <w:sz w:val="20"/>
                <w:szCs w:val="20"/>
                <w:lang w:eastAsia="it-IT"/>
              </w:rPr>
            </w:pPr>
            <w:r w:rsidRPr="00B82ED7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 xml:space="preserve">ASSE STORICO- SOCIALE: </w:t>
            </w:r>
          </w:p>
        </w:tc>
      </w:tr>
      <w:tr w:rsidR="00CB7390" w:rsidRPr="00B82ED7" w:rsidTr="00594371">
        <w:tc>
          <w:tcPr>
            <w:tcW w:w="5920" w:type="dxa"/>
            <w:shd w:val="clear" w:color="auto" w:fill="auto"/>
          </w:tcPr>
          <w:p w:rsidR="00CB7390" w:rsidRPr="00CD1875" w:rsidRDefault="00CB7390" w:rsidP="00CB739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F5496"/>
                <w:sz w:val="20"/>
                <w:szCs w:val="20"/>
                <w:lang w:eastAsia="it-IT"/>
              </w:rPr>
            </w:pPr>
            <w:r w:rsidRPr="00CD1875">
              <w:rPr>
                <w:rFonts w:eastAsia="Times New Roman" w:cs="Arial"/>
                <w:b/>
                <w:bCs/>
                <w:color w:val="2F5496"/>
                <w:sz w:val="20"/>
                <w:szCs w:val="20"/>
                <w:lang w:eastAsia="it-IT"/>
              </w:rPr>
              <w:t>PERIODO DI ATTUAZIONE</w:t>
            </w:r>
          </w:p>
        </w:tc>
        <w:tc>
          <w:tcPr>
            <w:tcW w:w="3686" w:type="dxa"/>
            <w:shd w:val="clear" w:color="auto" w:fill="auto"/>
          </w:tcPr>
          <w:p w:rsidR="00CB7390" w:rsidRDefault="00CB7390" w:rsidP="00CB73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  <w:p w:rsidR="006C001E" w:rsidRPr="00B82ED7" w:rsidRDefault="006C001E" w:rsidP="00CB739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627EE6" w:rsidRPr="00B82ED7" w:rsidTr="00594371">
        <w:tc>
          <w:tcPr>
            <w:tcW w:w="5920" w:type="dxa"/>
            <w:shd w:val="clear" w:color="auto" w:fill="auto"/>
          </w:tcPr>
          <w:p w:rsidR="00627EE6" w:rsidRPr="006200FB" w:rsidRDefault="00627EE6" w:rsidP="00CB739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F5496"/>
                <w:sz w:val="28"/>
                <w:szCs w:val="28"/>
                <w:u w:val="single"/>
                <w:lang w:eastAsia="it-IT"/>
              </w:rPr>
            </w:pPr>
            <w:r w:rsidRPr="006200FB">
              <w:rPr>
                <w:rFonts w:eastAsia="Times New Roman" w:cs="Arial"/>
                <w:b/>
                <w:bCs/>
                <w:color w:val="2F5496"/>
                <w:sz w:val="28"/>
                <w:szCs w:val="28"/>
                <w:u w:val="single"/>
                <w:lang w:eastAsia="it-IT"/>
              </w:rPr>
              <w:t>REPERTORIO DELLE COMPETENZE DA ACQUISIRE</w:t>
            </w:r>
          </w:p>
          <w:p w:rsidR="008021A8" w:rsidRPr="006200FB" w:rsidRDefault="008021A8" w:rsidP="008021A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u w:val="single"/>
                <w:lang w:eastAsia="it-IT"/>
              </w:rPr>
            </w:pPr>
          </w:p>
          <w:p w:rsidR="008021A8" w:rsidRPr="008021A8" w:rsidRDefault="00AB3029" w:rsidP="008021A8">
            <w:pPr>
              <w:spacing w:after="0" w:line="240" w:lineRule="auto"/>
              <w:rPr>
                <w:rFonts w:eastAsia="Times New Roman" w:cs="Arial"/>
                <w:b/>
                <w:bCs/>
                <w:color w:val="2F5496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2F5496"/>
                <w:sz w:val="20"/>
                <w:szCs w:val="20"/>
                <w:lang w:eastAsia="it-IT"/>
              </w:rPr>
              <w:t xml:space="preserve">                                                    </w:t>
            </w:r>
            <w:r w:rsidRPr="00AB3029">
              <w:rPr>
                <w:rFonts w:eastAsia="Times New Roman" w:cs="Arial"/>
                <w:b/>
                <w:bCs/>
                <w:color w:val="2F5496"/>
                <w:sz w:val="20"/>
                <w:szCs w:val="20"/>
                <w:u w:val="single"/>
                <w:lang w:eastAsia="it-IT"/>
              </w:rPr>
              <w:t>COMPETENZE AREA DI INDIRIZZO</w:t>
            </w:r>
          </w:p>
          <w:p w:rsidR="00627EE6" w:rsidRPr="008021A8" w:rsidRDefault="00AB3029" w:rsidP="00AB302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2F5496"/>
                <w:sz w:val="18"/>
                <w:szCs w:val="18"/>
                <w:u w:val="single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2F5496"/>
                <w:sz w:val="18"/>
                <w:szCs w:val="18"/>
                <w:u w:val="single"/>
                <w:lang w:eastAsia="it-IT"/>
              </w:rPr>
              <w:t xml:space="preserve">  </w:t>
            </w:r>
          </w:p>
        </w:tc>
        <w:tc>
          <w:tcPr>
            <w:tcW w:w="3686" w:type="dxa"/>
            <w:shd w:val="clear" w:color="auto" w:fill="auto"/>
          </w:tcPr>
          <w:p w:rsidR="008021A8" w:rsidRPr="008021A8" w:rsidRDefault="008021A8" w:rsidP="008021A8">
            <w:pPr>
              <w:spacing w:after="0" w:line="240" w:lineRule="auto"/>
              <w:ind w:left="720"/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  <w:p w:rsidR="0097509D" w:rsidRDefault="00E70AF6" w:rsidP="00594371">
            <w:pPr>
              <w:spacing w:after="0" w:line="240" w:lineRule="auto"/>
              <w:ind w:left="720"/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 xml:space="preserve">Da specificare </w:t>
            </w:r>
          </w:p>
        </w:tc>
      </w:tr>
      <w:tr w:rsidR="0032418D" w:rsidRPr="00B82ED7" w:rsidTr="00594371">
        <w:tc>
          <w:tcPr>
            <w:tcW w:w="5920" w:type="dxa"/>
            <w:tcBorders>
              <w:top w:val="single" w:sz="4" w:space="0" w:color="auto"/>
            </w:tcBorders>
            <w:shd w:val="clear" w:color="auto" w:fill="auto"/>
          </w:tcPr>
          <w:p w:rsidR="0032418D" w:rsidRDefault="0032418D" w:rsidP="00D8304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F5496"/>
                <w:sz w:val="24"/>
                <w:szCs w:val="24"/>
                <w:u w:val="single"/>
                <w:lang w:eastAsia="it-IT"/>
              </w:rPr>
            </w:pPr>
            <w:r w:rsidRPr="00167984">
              <w:rPr>
                <w:rFonts w:eastAsia="Times New Roman" w:cs="Arial"/>
                <w:b/>
                <w:bCs/>
                <w:color w:val="2F5496"/>
                <w:sz w:val="24"/>
                <w:szCs w:val="24"/>
                <w:u w:val="single"/>
                <w:lang w:eastAsia="it-IT"/>
              </w:rPr>
              <w:t>COMPETENZE TRASVERSALI DI CITTADINANZA</w:t>
            </w:r>
          </w:p>
          <w:p w:rsidR="0032418D" w:rsidRDefault="0032418D" w:rsidP="00D8304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it-IT"/>
              </w:rPr>
            </w:pPr>
          </w:p>
          <w:p w:rsidR="0032418D" w:rsidRPr="00167984" w:rsidRDefault="0032418D" w:rsidP="0032418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23D62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IMPARARE AD IMPARARE</w:t>
            </w:r>
          </w:p>
        </w:tc>
        <w:tc>
          <w:tcPr>
            <w:tcW w:w="3686" w:type="dxa"/>
            <w:shd w:val="clear" w:color="auto" w:fill="auto"/>
          </w:tcPr>
          <w:p w:rsidR="0032418D" w:rsidRDefault="0032418D" w:rsidP="00594371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B82ED7">
              <w:rPr>
                <w:rFonts w:eastAsia="Times New Roman" w:cs="Arial"/>
                <w:sz w:val="20"/>
                <w:szCs w:val="20"/>
                <w:lang w:eastAsia="it-IT"/>
              </w:rPr>
              <w:t>Organizzare il proprio apprendimento, individuando, scegliendo ed utilizzando varie fonti e varie modalità di informazione e di formazione (formale, non formale ed informale), anche in funzione dei tempi disponibili, delle proprie strategie e del proprio metodo di studio e di lavoro.</w:t>
            </w:r>
          </w:p>
        </w:tc>
      </w:tr>
      <w:tr w:rsidR="00723D62" w:rsidRPr="00B82ED7" w:rsidTr="00594371">
        <w:tc>
          <w:tcPr>
            <w:tcW w:w="5920" w:type="dxa"/>
            <w:tcBorders>
              <w:top w:val="single" w:sz="4" w:space="0" w:color="auto"/>
            </w:tcBorders>
            <w:shd w:val="clear" w:color="auto" w:fill="auto"/>
          </w:tcPr>
          <w:p w:rsidR="00723D62" w:rsidRPr="00723D62" w:rsidRDefault="00723D62" w:rsidP="00627EE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723D62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SENSO DI INIZIATIVA E IMPRENDITORIALITA’</w:t>
            </w:r>
          </w:p>
        </w:tc>
        <w:tc>
          <w:tcPr>
            <w:tcW w:w="3686" w:type="dxa"/>
            <w:shd w:val="clear" w:color="auto" w:fill="auto"/>
          </w:tcPr>
          <w:p w:rsidR="00647FE9" w:rsidRDefault="0032418D" w:rsidP="0064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32418D">
              <w:rPr>
                <w:rFonts w:eastAsia="Times New Roman" w:cs="Arial"/>
                <w:b/>
                <w:sz w:val="20"/>
                <w:szCs w:val="20"/>
                <w:lang w:eastAsia="it-IT"/>
              </w:rPr>
              <w:t>Progettare</w:t>
            </w: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- </w:t>
            </w:r>
            <w:r w:rsidR="00647FE9">
              <w:rPr>
                <w:rFonts w:eastAsia="Times New Roman" w:cs="Arial"/>
                <w:sz w:val="20"/>
                <w:szCs w:val="20"/>
                <w:lang w:eastAsia="it-IT"/>
              </w:rPr>
              <w:t xml:space="preserve">Tradurre le idee in azione attraverso l’elaborazione di progetti </w:t>
            </w:r>
            <w:r w:rsidRPr="00B82ED7">
              <w:rPr>
                <w:rFonts w:eastAsia="Times New Roman" w:cs="Arial"/>
                <w:sz w:val="20"/>
                <w:szCs w:val="20"/>
                <w:lang w:eastAsia="it-IT"/>
              </w:rPr>
              <w:t xml:space="preserve">utilizzando le conoscenze apprese </w:t>
            </w:r>
          </w:p>
          <w:p w:rsidR="0032418D" w:rsidRDefault="0032418D" w:rsidP="0064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32418D">
              <w:rPr>
                <w:rFonts w:eastAsia="Times New Roman" w:cs="Arial"/>
                <w:b/>
                <w:sz w:val="20"/>
                <w:szCs w:val="20"/>
                <w:lang w:eastAsia="it-IT"/>
              </w:rPr>
              <w:t>Risolvere problemi</w:t>
            </w:r>
            <w:r>
              <w:rPr>
                <w:rFonts w:eastAsia="Times New Roman" w:cs="Arial"/>
                <w:sz w:val="20"/>
                <w:szCs w:val="20"/>
                <w:lang w:eastAsia="it-IT"/>
              </w:rPr>
              <w:t>-</w:t>
            </w:r>
            <w:r w:rsidR="00647FE9">
              <w:rPr>
                <w:rFonts w:eastAsia="Times New Roman" w:cs="Arial"/>
                <w:sz w:val="20"/>
                <w:szCs w:val="20"/>
                <w:lang w:eastAsia="it-IT"/>
              </w:rPr>
              <w:t xml:space="preserve"> </w:t>
            </w:r>
            <w:r w:rsidRPr="00B82ED7">
              <w:rPr>
                <w:rFonts w:eastAsia="Times New Roman" w:cs="Arial"/>
                <w:sz w:val="20"/>
                <w:szCs w:val="20"/>
                <w:lang w:eastAsia="it-IT"/>
              </w:rPr>
              <w:t>Affrontare situazioni problematiche costruendo e verificando ipotesi, individuando le fonti e le risorse adeguate, raccogliendo e valutando i dati, proponendo soluzioni utilizzando, secondo il tipo di problema, contenuti e metodi delle diverse discipline.</w:t>
            </w:r>
          </w:p>
        </w:tc>
      </w:tr>
      <w:tr w:rsidR="00723D62" w:rsidRPr="00B82ED7" w:rsidTr="00594371">
        <w:tc>
          <w:tcPr>
            <w:tcW w:w="5920" w:type="dxa"/>
            <w:tcBorders>
              <w:top w:val="single" w:sz="4" w:space="0" w:color="auto"/>
            </w:tcBorders>
            <w:shd w:val="clear" w:color="auto" w:fill="auto"/>
          </w:tcPr>
          <w:p w:rsidR="00723D62" w:rsidRPr="00723D62" w:rsidRDefault="00723D62" w:rsidP="00627EE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723D62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COMPETENZE SOCIALI E CIVICHE</w:t>
            </w:r>
          </w:p>
        </w:tc>
        <w:tc>
          <w:tcPr>
            <w:tcW w:w="3686" w:type="dxa"/>
            <w:shd w:val="clear" w:color="auto" w:fill="auto"/>
          </w:tcPr>
          <w:p w:rsidR="006C001E" w:rsidRPr="0032418D" w:rsidRDefault="0032418D" w:rsidP="0064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647FE9">
              <w:rPr>
                <w:rFonts w:eastAsia="Times New Roman" w:cs="Arial"/>
                <w:b/>
                <w:sz w:val="20"/>
                <w:szCs w:val="20"/>
                <w:lang w:eastAsia="it-IT"/>
              </w:rPr>
              <w:t>Collaborare e partecipare</w:t>
            </w: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- </w:t>
            </w:r>
            <w:r w:rsidR="00647FE9">
              <w:rPr>
                <w:rFonts w:eastAsia="Times New Roman" w:cs="Arial"/>
                <w:sz w:val="20"/>
                <w:szCs w:val="20"/>
                <w:lang w:eastAsia="it-IT"/>
              </w:rPr>
              <w:t>Interagire in gruppo</w:t>
            </w:r>
            <w:r w:rsidRPr="00B82ED7">
              <w:rPr>
                <w:rFonts w:eastAsia="Times New Roman" w:cs="Arial"/>
                <w:sz w:val="20"/>
                <w:szCs w:val="20"/>
                <w:lang w:eastAsia="it-IT"/>
              </w:rPr>
              <w:t xml:space="preserve"> comprendendo i diversi punti di vista, valorizzando le proprie e le altrui capacità, gestendo la conflittualità, contribuendo all’apprendimento comune ed alla realizzazione delle attività collettive</w:t>
            </w:r>
            <w:r w:rsidR="00647FE9">
              <w:rPr>
                <w:rFonts w:eastAsia="Times New Roman" w:cs="Arial"/>
                <w:sz w:val="20"/>
                <w:szCs w:val="20"/>
                <w:lang w:eastAsia="it-IT"/>
              </w:rPr>
              <w:t>.</w:t>
            </w:r>
          </w:p>
        </w:tc>
      </w:tr>
      <w:tr w:rsidR="006C001E" w:rsidRPr="00B82ED7" w:rsidTr="00594371">
        <w:tc>
          <w:tcPr>
            <w:tcW w:w="5920" w:type="dxa"/>
            <w:shd w:val="clear" w:color="auto" w:fill="auto"/>
          </w:tcPr>
          <w:p w:rsidR="006C001E" w:rsidRDefault="006C001E" w:rsidP="00594371">
            <w:pPr>
              <w:spacing w:after="0"/>
              <w:jc w:val="center"/>
              <w:rPr>
                <w:sz w:val="20"/>
                <w:szCs w:val="20"/>
              </w:rPr>
            </w:pPr>
            <w:r w:rsidRPr="006C001E">
              <w:rPr>
                <w:rFonts w:eastAsia="Times New Roman" w:cs="Arial"/>
                <w:b/>
                <w:bCs/>
                <w:color w:val="2F5496"/>
                <w:sz w:val="24"/>
                <w:szCs w:val="24"/>
                <w:lang w:eastAsia="it-IT"/>
              </w:rPr>
              <w:t>METODOLOGIA</w:t>
            </w:r>
          </w:p>
          <w:p w:rsidR="006C001E" w:rsidRDefault="006C001E" w:rsidP="00CB7390">
            <w:pPr>
              <w:spacing w:after="0"/>
              <w:rPr>
                <w:sz w:val="20"/>
                <w:szCs w:val="20"/>
              </w:rPr>
            </w:pPr>
          </w:p>
          <w:p w:rsidR="006C001E" w:rsidRDefault="006C001E" w:rsidP="00CB7390">
            <w:pPr>
              <w:spacing w:after="0"/>
              <w:rPr>
                <w:sz w:val="20"/>
                <w:szCs w:val="20"/>
              </w:rPr>
            </w:pPr>
          </w:p>
          <w:p w:rsidR="006C001E" w:rsidRPr="00B82ED7" w:rsidRDefault="006C001E" w:rsidP="00CB739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D2EEA" w:rsidRPr="00B82ED7" w:rsidRDefault="00E70AF6" w:rsidP="005943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specificare</w:t>
            </w:r>
          </w:p>
        </w:tc>
      </w:tr>
      <w:tr w:rsidR="002D2EEA" w:rsidRPr="00B82ED7" w:rsidTr="00594371">
        <w:tc>
          <w:tcPr>
            <w:tcW w:w="5920" w:type="dxa"/>
            <w:shd w:val="clear" w:color="auto" w:fill="auto"/>
          </w:tcPr>
          <w:p w:rsidR="002D2EEA" w:rsidRPr="006C001E" w:rsidRDefault="00647FE9" w:rsidP="006C001E">
            <w:pPr>
              <w:spacing w:after="0"/>
              <w:jc w:val="center"/>
              <w:rPr>
                <w:rFonts w:eastAsia="Times New Roman" w:cs="Arial"/>
                <w:b/>
                <w:bCs/>
                <w:color w:val="2F5496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2F5496"/>
                <w:sz w:val="24"/>
                <w:szCs w:val="24"/>
                <w:lang w:eastAsia="it-IT"/>
              </w:rPr>
              <w:lastRenderedPageBreak/>
              <w:t>LUOGHI DI APPRENDIMENTO</w:t>
            </w:r>
          </w:p>
        </w:tc>
        <w:tc>
          <w:tcPr>
            <w:tcW w:w="3686" w:type="dxa"/>
            <w:shd w:val="clear" w:color="auto" w:fill="auto"/>
          </w:tcPr>
          <w:p w:rsidR="00E70AF6" w:rsidRDefault="00E70AF6" w:rsidP="00AB302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specificare </w:t>
            </w:r>
          </w:p>
        </w:tc>
      </w:tr>
      <w:tr w:rsidR="002D2EEA" w:rsidRPr="00B82ED7" w:rsidTr="00594371">
        <w:tc>
          <w:tcPr>
            <w:tcW w:w="5920" w:type="dxa"/>
            <w:shd w:val="clear" w:color="auto" w:fill="auto"/>
          </w:tcPr>
          <w:p w:rsidR="002D2EEA" w:rsidRPr="006C001E" w:rsidRDefault="00647FE9" w:rsidP="006C001E">
            <w:pPr>
              <w:spacing w:after="0"/>
              <w:jc w:val="center"/>
              <w:rPr>
                <w:rFonts w:eastAsia="Times New Roman" w:cs="Arial"/>
                <w:b/>
                <w:bCs/>
                <w:color w:val="2F5496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2F5496"/>
                <w:sz w:val="24"/>
                <w:szCs w:val="24"/>
                <w:lang w:eastAsia="it-IT"/>
              </w:rPr>
              <w:t>STRUMENTI DI VERIFICA</w:t>
            </w:r>
          </w:p>
        </w:tc>
        <w:tc>
          <w:tcPr>
            <w:tcW w:w="3686" w:type="dxa"/>
            <w:shd w:val="clear" w:color="auto" w:fill="auto"/>
          </w:tcPr>
          <w:p w:rsidR="002D2EEA" w:rsidRDefault="00D40A94" w:rsidP="00D40A94">
            <w:pPr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Diario di bordo</w:t>
            </w:r>
            <w:r w:rsidR="00AB3029">
              <w:rPr>
                <w:sz w:val="20"/>
                <w:szCs w:val="20"/>
              </w:rPr>
              <w:t xml:space="preserve"> redatto dagli allievi </w:t>
            </w:r>
          </w:p>
          <w:p w:rsidR="00D40A94" w:rsidRDefault="00D40A94" w:rsidP="00D40A94">
            <w:pPr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Relazione</w:t>
            </w:r>
          </w:p>
          <w:p w:rsidR="00D40A94" w:rsidRDefault="00D40A94" w:rsidP="00D40A94">
            <w:pPr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Presentazione multimediale </w:t>
            </w:r>
          </w:p>
          <w:p w:rsidR="00D40A94" w:rsidRDefault="00D40A94" w:rsidP="00594371">
            <w:pPr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 tipo di report</w:t>
            </w:r>
          </w:p>
        </w:tc>
      </w:tr>
      <w:tr w:rsidR="00D40A94" w:rsidRPr="00B82ED7" w:rsidTr="00594371">
        <w:tc>
          <w:tcPr>
            <w:tcW w:w="5920" w:type="dxa"/>
            <w:shd w:val="clear" w:color="auto" w:fill="auto"/>
          </w:tcPr>
          <w:p w:rsidR="00D40A94" w:rsidRDefault="00D40A94" w:rsidP="006C001E">
            <w:pPr>
              <w:spacing w:after="0"/>
              <w:jc w:val="center"/>
              <w:rPr>
                <w:rFonts w:eastAsia="Times New Roman" w:cs="Arial"/>
                <w:b/>
                <w:bCs/>
                <w:color w:val="2F5496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2F5496"/>
                <w:sz w:val="24"/>
                <w:szCs w:val="24"/>
                <w:lang w:eastAsia="it-IT"/>
              </w:rPr>
              <w:t>VALUTAZIONE DELL’ESPERIENZA FORMATIVA</w:t>
            </w:r>
          </w:p>
        </w:tc>
        <w:tc>
          <w:tcPr>
            <w:tcW w:w="3686" w:type="dxa"/>
            <w:shd w:val="clear" w:color="auto" w:fill="auto"/>
          </w:tcPr>
          <w:p w:rsidR="00D40A94" w:rsidRDefault="00A36D6B" w:rsidP="00D40A94">
            <w:pPr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Scheda di valutazione del tutor aziendale</w:t>
            </w:r>
          </w:p>
          <w:p w:rsidR="00A36D6B" w:rsidRDefault="00A36D6B" w:rsidP="00A36D6B">
            <w:pPr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Scheda di valutazione del tutor scolastico e del Consiglio di classe</w:t>
            </w:r>
          </w:p>
          <w:p w:rsidR="00A36D6B" w:rsidRDefault="00A36D6B" w:rsidP="00D40A94">
            <w:pPr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Questionario di autovalutazione da parte dello studente</w:t>
            </w:r>
          </w:p>
          <w:p w:rsidR="00AB3029" w:rsidRDefault="00AB3029" w:rsidP="00D40A94">
            <w:pPr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Certificazione delle competenze </w:t>
            </w:r>
          </w:p>
        </w:tc>
      </w:tr>
    </w:tbl>
    <w:p w:rsidR="00FC32D8" w:rsidRDefault="00FC32D8" w:rsidP="003C64C0">
      <w:pPr>
        <w:rPr>
          <w:sz w:val="24"/>
          <w:szCs w:val="24"/>
        </w:rPr>
      </w:pPr>
    </w:p>
    <w:p w:rsidR="00FC32D8" w:rsidRDefault="00AB3029" w:rsidP="003C64C0">
      <w:pPr>
        <w:rPr>
          <w:sz w:val="24"/>
          <w:szCs w:val="24"/>
        </w:rPr>
      </w:pPr>
      <w:r>
        <w:rPr>
          <w:sz w:val="24"/>
          <w:szCs w:val="24"/>
        </w:rPr>
        <w:t xml:space="preserve">Salerno </w:t>
      </w:r>
      <w:r w:rsidR="007F041E" w:rsidRPr="007F041E">
        <w:rPr>
          <w:sz w:val="24"/>
          <w:szCs w:val="24"/>
        </w:rPr>
        <w:t xml:space="preserve">__________________________                                                  </w:t>
      </w:r>
      <w:r w:rsidR="007F041E">
        <w:rPr>
          <w:sz w:val="24"/>
          <w:szCs w:val="24"/>
        </w:rPr>
        <w:t xml:space="preserve">      </w:t>
      </w:r>
      <w:r w:rsidR="007F041E" w:rsidRPr="007F041E">
        <w:rPr>
          <w:sz w:val="24"/>
          <w:szCs w:val="24"/>
        </w:rPr>
        <w:t xml:space="preserve">        </w:t>
      </w:r>
      <w:r w:rsidR="009E57EA">
        <w:rPr>
          <w:sz w:val="24"/>
          <w:szCs w:val="24"/>
        </w:rPr>
        <w:t xml:space="preserve">              </w:t>
      </w:r>
      <w:r w:rsidR="007F041E" w:rsidRPr="007F041E">
        <w:rPr>
          <w:sz w:val="24"/>
          <w:szCs w:val="24"/>
        </w:rPr>
        <w:t xml:space="preserve"> </w:t>
      </w:r>
    </w:p>
    <w:p w:rsidR="00A71869" w:rsidRDefault="00E70AF6" w:rsidP="003C64C0">
      <w:pPr>
        <w:rPr>
          <w:sz w:val="20"/>
          <w:szCs w:val="20"/>
        </w:rPr>
      </w:pPr>
      <w:r>
        <w:rPr>
          <w:sz w:val="24"/>
          <w:szCs w:val="24"/>
        </w:rPr>
        <w:t xml:space="preserve">Il  consiglio di classe </w:t>
      </w:r>
      <w:r w:rsidR="007F041E">
        <w:rPr>
          <w:sz w:val="20"/>
          <w:szCs w:val="20"/>
        </w:rPr>
        <w:t>__________________________________</w:t>
      </w:r>
    </w:p>
    <w:sectPr w:rsidR="00A71869" w:rsidSect="00FC32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1EE" w:rsidRDefault="00C161EE" w:rsidP="00D75550">
      <w:pPr>
        <w:spacing w:after="0" w:line="240" w:lineRule="auto"/>
      </w:pPr>
      <w:r>
        <w:separator/>
      </w:r>
    </w:p>
  </w:endnote>
  <w:endnote w:type="continuationSeparator" w:id="0">
    <w:p w:rsidR="00C161EE" w:rsidRDefault="00C161EE" w:rsidP="00D7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4" w:rsidRDefault="00F0246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4" w:rsidRDefault="00F0246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 w:firstRow="1" w:lastRow="0" w:firstColumn="1" w:lastColumn="0" w:noHBand="0" w:noVBand="1"/>
    </w:tblPr>
    <w:tblGrid>
      <w:gridCol w:w="3083"/>
      <w:gridCol w:w="1635"/>
      <w:gridCol w:w="2341"/>
      <w:gridCol w:w="2918"/>
    </w:tblGrid>
    <w:tr w:rsidR="00FC32D8" w:rsidRPr="00F02464" w:rsidTr="000F5770">
      <w:trPr>
        <w:jc w:val="center"/>
      </w:trPr>
      <w:tc>
        <w:tcPr>
          <w:tcW w:w="3083" w:type="dxa"/>
          <w:shd w:val="pct10" w:color="auto" w:fill="auto"/>
        </w:tcPr>
        <w:p w:rsidR="00FC32D8" w:rsidRPr="00FC32D8" w:rsidRDefault="00FC32D8" w:rsidP="00FC32D8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FC32D8">
            <w:rPr>
              <w:rFonts w:ascii="Garamond" w:hAnsi="Garamond"/>
              <w:b/>
              <w:i/>
              <w:sz w:val="18"/>
              <w:szCs w:val="18"/>
            </w:rPr>
            <w:t>Via Sichelgaita, 12/A - 841</w:t>
          </w:r>
          <w:r>
            <w:rPr>
              <w:rFonts w:ascii="Garamond" w:hAnsi="Garamond"/>
              <w:b/>
              <w:i/>
              <w:sz w:val="18"/>
              <w:szCs w:val="18"/>
            </w:rPr>
            <w:t>2</w:t>
          </w:r>
          <w:r w:rsidRPr="00FC32D8">
            <w:rPr>
              <w:rFonts w:ascii="Garamond" w:hAnsi="Garamond"/>
              <w:b/>
              <w:i/>
              <w:sz w:val="18"/>
              <w:szCs w:val="18"/>
            </w:rPr>
            <w:t>5 Salerno</w:t>
          </w:r>
        </w:p>
        <w:p w:rsidR="00FC32D8" w:rsidRPr="00FC32D8" w:rsidRDefault="00FC32D8" w:rsidP="00FC32D8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FC32D8">
            <w:rPr>
              <w:rFonts w:ascii="Garamond" w:hAnsi="Garamond"/>
              <w:b/>
              <w:i/>
              <w:color w:val="632423"/>
              <w:sz w:val="18"/>
              <w:szCs w:val="18"/>
            </w:rPr>
            <w:t>Tel. e fax</w:t>
          </w:r>
          <w:r w:rsidRPr="00FC32D8">
            <w:rPr>
              <w:rFonts w:ascii="Garamond" w:hAnsi="Garamond"/>
              <w:b/>
              <w:i/>
              <w:sz w:val="18"/>
              <w:szCs w:val="18"/>
            </w:rPr>
            <w:t>: 089 227055</w:t>
          </w:r>
        </w:p>
      </w:tc>
      <w:tc>
        <w:tcPr>
          <w:tcW w:w="1635" w:type="dxa"/>
          <w:shd w:val="pct10" w:color="auto" w:fill="auto"/>
        </w:tcPr>
        <w:p w:rsidR="00FC32D8" w:rsidRPr="00FC32D8" w:rsidRDefault="00FC32D8" w:rsidP="00FC32D8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FC32D8">
            <w:rPr>
              <w:rFonts w:ascii="Garamond" w:hAnsi="Garamond"/>
              <w:b/>
              <w:i/>
              <w:color w:val="632423"/>
              <w:sz w:val="18"/>
              <w:szCs w:val="18"/>
            </w:rPr>
            <w:t>C.F. e P.IVA</w:t>
          </w:r>
          <w:r w:rsidRPr="00FC32D8">
            <w:rPr>
              <w:rFonts w:ascii="Garamond" w:hAnsi="Garamond"/>
              <w:b/>
              <w:i/>
              <w:sz w:val="18"/>
              <w:szCs w:val="18"/>
            </w:rPr>
            <w:t>: 05179940654</w:t>
          </w:r>
        </w:p>
      </w:tc>
      <w:tc>
        <w:tcPr>
          <w:tcW w:w="2341" w:type="dxa"/>
          <w:shd w:val="pct10" w:color="auto" w:fill="auto"/>
        </w:tcPr>
        <w:p w:rsidR="00FC32D8" w:rsidRPr="00FC32D8" w:rsidRDefault="00FC32D8" w:rsidP="00FC32D8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Garamond" w:hAnsi="Garamond"/>
              <w:b/>
              <w:i/>
              <w:color w:val="632423"/>
              <w:sz w:val="18"/>
              <w:szCs w:val="18"/>
            </w:rPr>
          </w:pPr>
          <w:r w:rsidRPr="00FC32D8">
            <w:rPr>
              <w:rFonts w:ascii="Garamond" w:hAnsi="Garamond"/>
              <w:b/>
              <w:i/>
              <w:color w:val="632423"/>
              <w:sz w:val="18"/>
              <w:szCs w:val="18"/>
            </w:rPr>
            <w:t>Sito web</w:t>
          </w:r>
        </w:p>
        <w:p w:rsidR="00FC32D8" w:rsidRPr="00FC32D8" w:rsidRDefault="00FC32D8" w:rsidP="00FC32D8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FC32D8">
            <w:rPr>
              <w:rFonts w:ascii="Garamond" w:hAnsi="Garamond"/>
              <w:b/>
              <w:i/>
              <w:sz w:val="18"/>
              <w:szCs w:val="18"/>
            </w:rPr>
            <w:t>www.genovesidavinci.gov.it</w:t>
          </w:r>
        </w:p>
      </w:tc>
      <w:tc>
        <w:tcPr>
          <w:tcW w:w="2918" w:type="dxa"/>
          <w:shd w:val="pct10" w:color="auto" w:fill="auto"/>
        </w:tcPr>
        <w:p w:rsidR="00FC32D8" w:rsidRPr="00FC32D8" w:rsidRDefault="00FC32D8" w:rsidP="00FC32D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Garamond" w:hAnsi="Garamond"/>
              <w:b/>
              <w:i/>
              <w:sz w:val="18"/>
              <w:szCs w:val="18"/>
              <w:lang w:val="en-US"/>
            </w:rPr>
          </w:pPr>
          <w:r w:rsidRPr="00FC32D8">
            <w:rPr>
              <w:rFonts w:ascii="Garamond" w:hAnsi="Garamond"/>
              <w:b/>
              <w:i/>
              <w:color w:val="632423"/>
              <w:sz w:val="18"/>
              <w:szCs w:val="18"/>
              <w:lang w:val="en-US"/>
            </w:rPr>
            <w:t>Email:</w:t>
          </w:r>
          <w:r w:rsidRPr="00FC32D8">
            <w:rPr>
              <w:rFonts w:ascii="Garamond" w:hAnsi="Garamond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:rsidR="00FC32D8" w:rsidRPr="00FC32D8" w:rsidRDefault="00FC32D8" w:rsidP="00FC32D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Garamond" w:hAnsi="Garamond"/>
              <w:b/>
              <w:i/>
              <w:sz w:val="18"/>
              <w:szCs w:val="18"/>
              <w:lang w:val="en-US"/>
            </w:rPr>
          </w:pPr>
          <w:r w:rsidRPr="00FC32D8">
            <w:rPr>
              <w:rFonts w:ascii="Garamond" w:hAnsi="Garamond"/>
              <w:b/>
              <w:i/>
              <w:color w:val="632423"/>
              <w:sz w:val="18"/>
              <w:szCs w:val="18"/>
              <w:lang w:val="en-US"/>
            </w:rPr>
            <w:t>PEC:</w:t>
          </w:r>
          <w:r w:rsidRPr="00FC32D8">
            <w:rPr>
              <w:rFonts w:ascii="Garamond" w:hAnsi="Garamond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:rsidR="00FC32D8" w:rsidRPr="00FC32D8" w:rsidRDefault="00FC32D8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1EE" w:rsidRDefault="00C161EE" w:rsidP="00D75550">
      <w:pPr>
        <w:spacing w:after="0" w:line="240" w:lineRule="auto"/>
      </w:pPr>
      <w:r>
        <w:separator/>
      </w:r>
    </w:p>
  </w:footnote>
  <w:footnote w:type="continuationSeparator" w:id="0">
    <w:p w:rsidR="00C161EE" w:rsidRDefault="00C161EE" w:rsidP="00D75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4" w:rsidRDefault="00F0246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F22" w:rsidRPr="00FC32D8" w:rsidRDefault="00813F22">
    <w:pPr>
      <w:pStyle w:val="Intestazione"/>
    </w:pPr>
  </w:p>
  <w:p w:rsidR="00813F22" w:rsidRDefault="00813F2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74"/>
      <w:gridCol w:w="3040"/>
      <w:gridCol w:w="1363"/>
      <w:gridCol w:w="1954"/>
      <w:gridCol w:w="1897"/>
    </w:tblGrid>
    <w:tr w:rsidR="00594371" w:rsidRPr="00594371" w:rsidTr="00594371">
      <w:tc>
        <w:tcPr>
          <w:tcW w:w="1384" w:type="dxa"/>
        </w:tcPr>
        <w:p w:rsidR="00594371" w:rsidRPr="00594371" w:rsidRDefault="00DF61C8" w:rsidP="00594371">
          <w:pPr>
            <w:tabs>
              <w:tab w:val="center" w:pos="4819"/>
              <w:tab w:val="right" w:pos="9638"/>
            </w:tabs>
            <w:suppressAutoHyphens/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zh-CN"/>
            </w:rPr>
          </w:pPr>
          <w:r>
            <w:rPr>
              <w:rFonts w:ascii="Arial Narrow" w:eastAsia="Times New Roman" w:hAnsi="Arial Narrow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609600" cy="609600"/>
                <wp:effectExtent l="0" t="0" r="0" b="0"/>
                <wp:docPr id="1" name="Immagine 1" descr="LOGO GENOV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GENOV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</w:tcPr>
        <w:p w:rsidR="00594371" w:rsidRPr="00594371" w:rsidRDefault="00594371" w:rsidP="00594371">
          <w:pPr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Garamond" w:eastAsia="Times New Roman" w:hAnsi="Garamond"/>
              <w:color w:val="002060"/>
              <w:sz w:val="20"/>
              <w:szCs w:val="20"/>
              <w:lang w:eastAsia="zh-CN"/>
            </w:rPr>
          </w:pPr>
          <w:r w:rsidRPr="00594371">
            <w:rPr>
              <w:rFonts w:ascii="Garamond" w:eastAsia="Times New Roman" w:hAnsi="Garamond"/>
              <w:color w:val="002060"/>
              <w:sz w:val="20"/>
              <w:szCs w:val="20"/>
              <w:lang w:eastAsia="zh-CN"/>
            </w:rPr>
            <w:t>ISTITUTO DI ISTRUZIONE SUPERIORE</w:t>
          </w:r>
        </w:p>
        <w:p w:rsidR="00594371" w:rsidRPr="00594371" w:rsidRDefault="00594371" w:rsidP="00594371">
          <w:pPr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Garamond" w:eastAsia="Times New Roman" w:hAnsi="Garamond"/>
              <w:color w:val="002060"/>
              <w:sz w:val="20"/>
              <w:szCs w:val="20"/>
              <w:lang w:eastAsia="zh-CN"/>
            </w:rPr>
          </w:pPr>
          <w:r w:rsidRPr="00594371">
            <w:rPr>
              <w:rFonts w:ascii="Garamond" w:eastAsia="Times New Roman" w:hAnsi="Garamond"/>
              <w:color w:val="002060"/>
              <w:sz w:val="20"/>
              <w:szCs w:val="20"/>
              <w:lang w:eastAsia="zh-CN"/>
            </w:rPr>
            <w:t>“GENOVESI – DA VINCI”</w:t>
          </w:r>
        </w:p>
        <w:p w:rsidR="00594371" w:rsidRPr="00594371" w:rsidRDefault="00594371" w:rsidP="00594371">
          <w:pPr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Garamond" w:eastAsia="Times New Roman" w:hAnsi="Garamond"/>
              <w:color w:val="002060"/>
              <w:sz w:val="20"/>
              <w:szCs w:val="20"/>
              <w:lang w:eastAsia="zh-CN"/>
            </w:rPr>
          </w:pPr>
          <w:r w:rsidRPr="00594371">
            <w:rPr>
              <w:rFonts w:ascii="Garamond" w:eastAsia="Times New Roman" w:hAnsi="Garamond"/>
              <w:color w:val="002060"/>
              <w:sz w:val="20"/>
              <w:szCs w:val="20"/>
              <w:lang w:eastAsia="zh-CN"/>
            </w:rPr>
            <w:t>SALERNO</w:t>
          </w:r>
        </w:p>
      </w:tc>
      <w:tc>
        <w:tcPr>
          <w:tcW w:w="1363" w:type="dxa"/>
        </w:tcPr>
        <w:p w:rsidR="00594371" w:rsidRPr="00594371" w:rsidRDefault="00DF61C8" w:rsidP="00594371">
          <w:pPr>
            <w:tabs>
              <w:tab w:val="center" w:pos="4819"/>
              <w:tab w:val="right" w:pos="9638"/>
            </w:tabs>
            <w:suppressAutoHyphens/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zh-CN"/>
            </w:rPr>
          </w:pPr>
          <w:r>
            <w:rPr>
              <w:rFonts w:ascii="Arial Narrow" w:eastAsia="Times New Roman" w:hAnsi="Arial Narrow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714375" cy="561975"/>
                <wp:effectExtent l="0" t="0" r="9525" b="9525"/>
                <wp:docPr id="2" name="Immagine 2" descr="LOGO da Vin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a Vin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vAlign w:val="center"/>
        </w:tcPr>
        <w:p w:rsidR="00594371" w:rsidRPr="00594371" w:rsidRDefault="00594371" w:rsidP="00594371">
          <w:pPr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Garamond" w:eastAsia="Times New Roman" w:hAnsi="Garamond"/>
              <w:color w:val="002060"/>
              <w:sz w:val="20"/>
              <w:szCs w:val="20"/>
              <w:lang w:eastAsia="zh-CN"/>
            </w:rPr>
          </w:pPr>
          <w:r w:rsidRPr="00594371">
            <w:rPr>
              <w:rFonts w:ascii="Garamond" w:eastAsia="Times New Roman" w:hAnsi="Garamond"/>
              <w:color w:val="002060"/>
              <w:sz w:val="20"/>
              <w:szCs w:val="20"/>
              <w:lang w:eastAsia="zh-CN"/>
            </w:rPr>
            <w:t>PROG</w:t>
          </w:r>
          <w:r>
            <w:rPr>
              <w:rFonts w:ascii="Garamond" w:eastAsia="Times New Roman" w:hAnsi="Garamond"/>
              <w:color w:val="002060"/>
              <w:sz w:val="20"/>
              <w:szCs w:val="20"/>
              <w:lang w:eastAsia="zh-CN"/>
            </w:rPr>
            <w:t>ETTAZIO</w:t>
          </w:r>
          <w:r w:rsidRPr="00594371">
            <w:rPr>
              <w:rFonts w:ascii="Garamond" w:eastAsia="Times New Roman" w:hAnsi="Garamond"/>
              <w:color w:val="002060"/>
              <w:sz w:val="20"/>
              <w:szCs w:val="20"/>
              <w:lang w:eastAsia="zh-CN"/>
            </w:rPr>
            <w:t xml:space="preserve">NE </w:t>
          </w:r>
          <w:r>
            <w:rPr>
              <w:rFonts w:ascii="Garamond" w:eastAsia="Times New Roman" w:hAnsi="Garamond"/>
              <w:color w:val="002060"/>
              <w:sz w:val="20"/>
              <w:szCs w:val="20"/>
              <w:lang w:eastAsia="zh-CN"/>
            </w:rPr>
            <w:t>PCTO</w:t>
          </w:r>
        </w:p>
      </w:tc>
      <w:tc>
        <w:tcPr>
          <w:tcW w:w="1956" w:type="dxa"/>
        </w:tcPr>
        <w:p w:rsidR="00594371" w:rsidRPr="00594371" w:rsidRDefault="00594371" w:rsidP="00594371">
          <w:pPr>
            <w:keepNext/>
            <w:widowControl w:val="0"/>
            <w:tabs>
              <w:tab w:val="num" w:pos="432"/>
            </w:tabs>
            <w:suppressAutoHyphens/>
            <w:spacing w:before="60" w:after="60" w:line="240" w:lineRule="auto"/>
            <w:jc w:val="center"/>
            <w:outlineLvl w:val="0"/>
            <w:rPr>
              <w:rFonts w:ascii="Garamond" w:eastAsia="Arial Unicode MS" w:hAnsi="Garamond" w:cs="Tahoma"/>
              <w:bCs/>
              <w:i/>
              <w:iCs/>
              <w:color w:val="002060"/>
              <w:sz w:val="20"/>
              <w:szCs w:val="20"/>
              <w:lang w:eastAsia="zh-CN"/>
            </w:rPr>
          </w:pPr>
          <w:r w:rsidRPr="00594371">
            <w:rPr>
              <w:rFonts w:ascii="Garamond" w:eastAsia="Times New Roman" w:hAnsi="Garamond" w:cs="Tahoma"/>
              <w:bCs/>
              <w:i/>
              <w:iCs/>
              <w:color w:val="002060"/>
              <w:sz w:val="20"/>
              <w:szCs w:val="20"/>
              <w:lang w:eastAsia="zh-CN"/>
            </w:rPr>
            <w:t>Mod.</w:t>
          </w:r>
        </w:p>
        <w:p w:rsidR="00594371" w:rsidRPr="00594371" w:rsidRDefault="00594371" w:rsidP="00594371">
          <w:pPr>
            <w:keepNext/>
            <w:widowControl w:val="0"/>
            <w:tabs>
              <w:tab w:val="num" w:pos="432"/>
            </w:tabs>
            <w:suppressAutoHyphens/>
            <w:spacing w:before="60" w:after="60" w:line="240" w:lineRule="auto"/>
            <w:jc w:val="center"/>
            <w:outlineLvl w:val="0"/>
            <w:rPr>
              <w:rFonts w:ascii="Garamond" w:eastAsia="Arial Unicode MS" w:hAnsi="Garamond" w:cs="Tahoma"/>
              <w:bCs/>
              <w:i/>
              <w:iCs/>
              <w:color w:val="002060"/>
              <w:sz w:val="20"/>
              <w:szCs w:val="20"/>
              <w:lang w:eastAsia="zh-CN"/>
            </w:rPr>
          </w:pPr>
          <w:r>
            <w:rPr>
              <w:rFonts w:ascii="Garamond" w:eastAsia="Times New Roman" w:hAnsi="Garamond" w:cs="Tahoma"/>
              <w:bCs/>
              <w:i/>
              <w:iCs/>
              <w:color w:val="002060"/>
              <w:sz w:val="20"/>
              <w:szCs w:val="20"/>
              <w:lang w:eastAsia="zh-CN"/>
            </w:rPr>
            <w:t>GdV-</w:t>
          </w:r>
          <w:r w:rsidR="00F02464">
            <w:rPr>
              <w:rFonts w:ascii="Garamond" w:eastAsia="Times New Roman" w:hAnsi="Garamond" w:cs="Tahoma"/>
              <w:bCs/>
              <w:i/>
              <w:iCs/>
              <w:color w:val="002060"/>
              <w:sz w:val="20"/>
              <w:szCs w:val="20"/>
              <w:lang w:eastAsia="zh-CN"/>
            </w:rPr>
            <w:t>A</w:t>
          </w:r>
          <w:r>
            <w:rPr>
              <w:rFonts w:ascii="Garamond" w:eastAsia="Times New Roman" w:hAnsi="Garamond" w:cs="Tahoma"/>
              <w:bCs/>
              <w:i/>
              <w:iCs/>
              <w:color w:val="002060"/>
              <w:sz w:val="20"/>
              <w:szCs w:val="20"/>
              <w:lang w:eastAsia="zh-CN"/>
            </w:rPr>
            <w:t>004</w:t>
          </w:r>
        </w:p>
        <w:p w:rsidR="00594371" w:rsidRPr="00594371" w:rsidRDefault="00594371" w:rsidP="00594371">
          <w:pPr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 Narrow" w:eastAsia="Times New Roman" w:hAnsi="Arial Narrow"/>
              <w:color w:val="002060"/>
              <w:sz w:val="20"/>
              <w:szCs w:val="20"/>
              <w:lang w:eastAsia="zh-CN"/>
            </w:rPr>
          </w:pPr>
          <w:r w:rsidRPr="00594371">
            <w:rPr>
              <w:rFonts w:ascii="Garamond" w:eastAsia="Times New Roman" w:hAnsi="Garamond" w:cs="Tahoma"/>
              <w:color w:val="002060"/>
              <w:sz w:val="20"/>
              <w:szCs w:val="20"/>
              <w:lang w:eastAsia="zh-CN"/>
            </w:rPr>
            <w:t>Ed.01</w:t>
          </w:r>
        </w:p>
      </w:tc>
    </w:tr>
  </w:tbl>
  <w:p w:rsidR="00FC32D8" w:rsidRPr="00594371" w:rsidRDefault="00FC32D8" w:rsidP="005943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A09FC"/>
    <w:multiLevelType w:val="hybridMultilevel"/>
    <w:tmpl w:val="0F3E32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C186B"/>
    <w:multiLevelType w:val="hybridMultilevel"/>
    <w:tmpl w:val="A0E02E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65656"/>
    <w:multiLevelType w:val="hybridMultilevel"/>
    <w:tmpl w:val="D040B5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672D9"/>
    <w:multiLevelType w:val="hybridMultilevel"/>
    <w:tmpl w:val="95FA02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3222B"/>
    <w:multiLevelType w:val="hybridMultilevel"/>
    <w:tmpl w:val="4B88097E"/>
    <w:lvl w:ilvl="0" w:tplc="87542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868C6"/>
    <w:multiLevelType w:val="hybridMultilevel"/>
    <w:tmpl w:val="7CF8CAB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0A7358"/>
    <w:multiLevelType w:val="hybridMultilevel"/>
    <w:tmpl w:val="322E77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626D3"/>
    <w:multiLevelType w:val="hybridMultilevel"/>
    <w:tmpl w:val="3E9409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E6AE6"/>
    <w:multiLevelType w:val="hybridMultilevel"/>
    <w:tmpl w:val="71D8C74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2867F9"/>
    <w:multiLevelType w:val="hybridMultilevel"/>
    <w:tmpl w:val="882EC5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F06F0"/>
    <w:multiLevelType w:val="hybridMultilevel"/>
    <w:tmpl w:val="98A442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5E49A3"/>
    <w:multiLevelType w:val="hybridMultilevel"/>
    <w:tmpl w:val="584A9B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05297"/>
    <w:multiLevelType w:val="hybridMultilevel"/>
    <w:tmpl w:val="41EECC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771FA"/>
    <w:multiLevelType w:val="hybridMultilevel"/>
    <w:tmpl w:val="B642A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32D94"/>
    <w:multiLevelType w:val="hybridMultilevel"/>
    <w:tmpl w:val="A09E36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13D0D"/>
    <w:multiLevelType w:val="hybridMultilevel"/>
    <w:tmpl w:val="95707F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56362"/>
    <w:multiLevelType w:val="hybridMultilevel"/>
    <w:tmpl w:val="F826504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5354B7"/>
    <w:multiLevelType w:val="hybridMultilevel"/>
    <w:tmpl w:val="7206E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9"/>
  </w:num>
  <w:num w:numId="5">
    <w:abstractNumId w:val="15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1"/>
  </w:num>
  <w:num w:numId="11">
    <w:abstractNumId w:val="16"/>
  </w:num>
  <w:num w:numId="12">
    <w:abstractNumId w:val="12"/>
  </w:num>
  <w:num w:numId="13">
    <w:abstractNumId w:val="7"/>
  </w:num>
  <w:num w:numId="14">
    <w:abstractNumId w:val="1"/>
  </w:num>
  <w:num w:numId="15">
    <w:abstractNumId w:val="14"/>
  </w:num>
  <w:num w:numId="16">
    <w:abstractNumId w:val="8"/>
  </w:num>
  <w:num w:numId="17">
    <w:abstractNumId w:val="2"/>
  </w:num>
  <w:num w:numId="1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DA"/>
    <w:rsid w:val="00010EB8"/>
    <w:rsid w:val="00011698"/>
    <w:rsid w:val="000342EF"/>
    <w:rsid w:val="00042250"/>
    <w:rsid w:val="00060C9E"/>
    <w:rsid w:val="00065A96"/>
    <w:rsid w:val="0009077F"/>
    <w:rsid w:val="00094281"/>
    <w:rsid w:val="000A08FC"/>
    <w:rsid w:val="000B5061"/>
    <w:rsid w:val="000B67CF"/>
    <w:rsid w:val="000C13FD"/>
    <w:rsid w:val="000F4B07"/>
    <w:rsid w:val="000F5770"/>
    <w:rsid w:val="001135CB"/>
    <w:rsid w:val="00114354"/>
    <w:rsid w:val="001152DB"/>
    <w:rsid w:val="00125197"/>
    <w:rsid w:val="001253BF"/>
    <w:rsid w:val="00130038"/>
    <w:rsid w:val="00163B92"/>
    <w:rsid w:val="00167984"/>
    <w:rsid w:val="00172CB4"/>
    <w:rsid w:val="0017539F"/>
    <w:rsid w:val="00175849"/>
    <w:rsid w:val="00176ADC"/>
    <w:rsid w:val="00176F44"/>
    <w:rsid w:val="00192069"/>
    <w:rsid w:val="001A1FDC"/>
    <w:rsid w:val="001A6C25"/>
    <w:rsid w:val="001F6686"/>
    <w:rsid w:val="00214554"/>
    <w:rsid w:val="002646CD"/>
    <w:rsid w:val="0026574D"/>
    <w:rsid w:val="00283F56"/>
    <w:rsid w:val="00297841"/>
    <w:rsid w:val="002A491D"/>
    <w:rsid w:val="002B0CEA"/>
    <w:rsid w:val="002B70E0"/>
    <w:rsid w:val="002C0C31"/>
    <w:rsid w:val="002C48B5"/>
    <w:rsid w:val="002D2C9D"/>
    <w:rsid w:val="002D2EEA"/>
    <w:rsid w:val="002D7C84"/>
    <w:rsid w:val="002D7CDE"/>
    <w:rsid w:val="002F0BDC"/>
    <w:rsid w:val="002F3F3B"/>
    <w:rsid w:val="0032418D"/>
    <w:rsid w:val="0032715B"/>
    <w:rsid w:val="0033540C"/>
    <w:rsid w:val="003468EE"/>
    <w:rsid w:val="00351BE0"/>
    <w:rsid w:val="003638E4"/>
    <w:rsid w:val="003736D4"/>
    <w:rsid w:val="003826E9"/>
    <w:rsid w:val="003836A7"/>
    <w:rsid w:val="003A01CC"/>
    <w:rsid w:val="003A59CC"/>
    <w:rsid w:val="003B47B3"/>
    <w:rsid w:val="003B4901"/>
    <w:rsid w:val="003C64C0"/>
    <w:rsid w:val="003D56D0"/>
    <w:rsid w:val="003E303E"/>
    <w:rsid w:val="003E3EB4"/>
    <w:rsid w:val="003E5089"/>
    <w:rsid w:val="003F1266"/>
    <w:rsid w:val="00411E79"/>
    <w:rsid w:val="004157D2"/>
    <w:rsid w:val="00431D3A"/>
    <w:rsid w:val="00433967"/>
    <w:rsid w:val="004539DE"/>
    <w:rsid w:val="0047079B"/>
    <w:rsid w:val="00470FCD"/>
    <w:rsid w:val="00472C02"/>
    <w:rsid w:val="0047448B"/>
    <w:rsid w:val="00481E57"/>
    <w:rsid w:val="00482AF1"/>
    <w:rsid w:val="00484750"/>
    <w:rsid w:val="004870F1"/>
    <w:rsid w:val="004A4E2B"/>
    <w:rsid w:val="004B3B0F"/>
    <w:rsid w:val="004E4B62"/>
    <w:rsid w:val="004F1694"/>
    <w:rsid w:val="004F3315"/>
    <w:rsid w:val="004F4903"/>
    <w:rsid w:val="0050527B"/>
    <w:rsid w:val="00513FFA"/>
    <w:rsid w:val="00514D96"/>
    <w:rsid w:val="0052482A"/>
    <w:rsid w:val="00527E72"/>
    <w:rsid w:val="00553521"/>
    <w:rsid w:val="005607AC"/>
    <w:rsid w:val="00561661"/>
    <w:rsid w:val="00577786"/>
    <w:rsid w:val="00594371"/>
    <w:rsid w:val="005A2266"/>
    <w:rsid w:val="005B3C17"/>
    <w:rsid w:val="005B4D89"/>
    <w:rsid w:val="005B707C"/>
    <w:rsid w:val="005D0583"/>
    <w:rsid w:val="005D0F17"/>
    <w:rsid w:val="005D6BCA"/>
    <w:rsid w:val="00603704"/>
    <w:rsid w:val="006200FB"/>
    <w:rsid w:val="00625C5A"/>
    <w:rsid w:val="00627EE6"/>
    <w:rsid w:val="00647FE9"/>
    <w:rsid w:val="006548C0"/>
    <w:rsid w:val="00660C14"/>
    <w:rsid w:val="00660C9A"/>
    <w:rsid w:val="0066164E"/>
    <w:rsid w:val="00666772"/>
    <w:rsid w:val="0067511F"/>
    <w:rsid w:val="00684222"/>
    <w:rsid w:val="006976EB"/>
    <w:rsid w:val="006A75A4"/>
    <w:rsid w:val="006C001E"/>
    <w:rsid w:val="006C34C9"/>
    <w:rsid w:val="006D14D0"/>
    <w:rsid w:val="006F1B16"/>
    <w:rsid w:val="006F5AA5"/>
    <w:rsid w:val="00723A7A"/>
    <w:rsid w:val="00723D62"/>
    <w:rsid w:val="007313F5"/>
    <w:rsid w:val="007503D2"/>
    <w:rsid w:val="00755DDF"/>
    <w:rsid w:val="00796258"/>
    <w:rsid w:val="0079746B"/>
    <w:rsid w:val="007A127D"/>
    <w:rsid w:val="007A73AE"/>
    <w:rsid w:val="007B266D"/>
    <w:rsid w:val="007B495C"/>
    <w:rsid w:val="007B6E45"/>
    <w:rsid w:val="007F02E8"/>
    <w:rsid w:val="007F041E"/>
    <w:rsid w:val="007F2F76"/>
    <w:rsid w:val="008021A8"/>
    <w:rsid w:val="00813F22"/>
    <w:rsid w:val="0082548E"/>
    <w:rsid w:val="0083129A"/>
    <w:rsid w:val="008317F9"/>
    <w:rsid w:val="00844068"/>
    <w:rsid w:val="008554C1"/>
    <w:rsid w:val="00857802"/>
    <w:rsid w:val="008626A6"/>
    <w:rsid w:val="00870632"/>
    <w:rsid w:val="008779E2"/>
    <w:rsid w:val="008818FC"/>
    <w:rsid w:val="008C24F1"/>
    <w:rsid w:val="008C473A"/>
    <w:rsid w:val="008C7419"/>
    <w:rsid w:val="008D3E48"/>
    <w:rsid w:val="009056CC"/>
    <w:rsid w:val="00906DED"/>
    <w:rsid w:val="00907256"/>
    <w:rsid w:val="00923FE0"/>
    <w:rsid w:val="00927DAB"/>
    <w:rsid w:val="00936246"/>
    <w:rsid w:val="009426C0"/>
    <w:rsid w:val="00942887"/>
    <w:rsid w:val="00944251"/>
    <w:rsid w:val="00953C38"/>
    <w:rsid w:val="00963195"/>
    <w:rsid w:val="0097509D"/>
    <w:rsid w:val="00991801"/>
    <w:rsid w:val="00991E5D"/>
    <w:rsid w:val="00993AAF"/>
    <w:rsid w:val="009A650D"/>
    <w:rsid w:val="009B4208"/>
    <w:rsid w:val="009B5E73"/>
    <w:rsid w:val="009C252E"/>
    <w:rsid w:val="009D024A"/>
    <w:rsid w:val="009D6D9E"/>
    <w:rsid w:val="009E5390"/>
    <w:rsid w:val="009E57EA"/>
    <w:rsid w:val="009E6CAD"/>
    <w:rsid w:val="009F155A"/>
    <w:rsid w:val="009F21B8"/>
    <w:rsid w:val="009F7C90"/>
    <w:rsid w:val="00A3272C"/>
    <w:rsid w:val="00A36D6B"/>
    <w:rsid w:val="00A51169"/>
    <w:rsid w:val="00A549A0"/>
    <w:rsid w:val="00A61069"/>
    <w:rsid w:val="00A6130B"/>
    <w:rsid w:val="00A62570"/>
    <w:rsid w:val="00A701FC"/>
    <w:rsid w:val="00A71869"/>
    <w:rsid w:val="00A92587"/>
    <w:rsid w:val="00A928CD"/>
    <w:rsid w:val="00A93A06"/>
    <w:rsid w:val="00A9483F"/>
    <w:rsid w:val="00A9793B"/>
    <w:rsid w:val="00AB3029"/>
    <w:rsid w:val="00AB3379"/>
    <w:rsid w:val="00AC5A3F"/>
    <w:rsid w:val="00AC62B3"/>
    <w:rsid w:val="00AD459F"/>
    <w:rsid w:val="00AD5B6E"/>
    <w:rsid w:val="00AE13A4"/>
    <w:rsid w:val="00AE164D"/>
    <w:rsid w:val="00AE72D6"/>
    <w:rsid w:val="00AF36A1"/>
    <w:rsid w:val="00B262C7"/>
    <w:rsid w:val="00B30234"/>
    <w:rsid w:val="00B34C41"/>
    <w:rsid w:val="00B42245"/>
    <w:rsid w:val="00B55677"/>
    <w:rsid w:val="00B647E0"/>
    <w:rsid w:val="00B64AD5"/>
    <w:rsid w:val="00B6659E"/>
    <w:rsid w:val="00B6681D"/>
    <w:rsid w:val="00B82ED7"/>
    <w:rsid w:val="00BA2BB6"/>
    <w:rsid w:val="00BB5B32"/>
    <w:rsid w:val="00BC3AC6"/>
    <w:rsid w:val="00BF0E40"/>
    <w:rsid w:val="00C02568"/>
    <w:rsid w:val="00C0639C"/>
    <w:rsid w:val="00C13B99"/>
    <w:rsid w:val="00C14309"/>
    <w:rsid w:val="00C161EE"/>
    <w:rsid w:val="00C206C0"/>
    <w:rsid w:val="00C34089"/>
    <w:rsid w:val="00C46841"/>
    <w:rsid w:val="00C565D0"/>
    <w:rsid w:val="00C62ADE"/>
    <w:rsid w:val="00C97631"/>
    <w:rsid w:val="00CA1F05"/>
    <w:rsid w:val="00CB7390"/>
    <w:rsid w:val="00CD1875"/>
    <w:rsid w:val="00CD37F8"/>
    <w:rsid w:val="00CD6C3C"/>
    <w:rsid w:val="00D05EFD"/>
    <w:rsid w:val="00D104AD"/>
    <w:rsid w:val="00D17E79"/>
    <w:rsid w:val="00D346A8"/>
    <w:rsid w:val="00D35BF8"/>
    <w:rsid w:val="00D40A94"/>
    <w:rsid w:val="00D52D2E"/>
    <w:rsid w:val="00D73F00"/>
    <w:rsid w:val="00D75550"/>
    <w:rsid w:val="00D83048"/>
    <w:rsid w:val="00DA31E8"/>
    <w:rsid w:val="00DB2400"/>
    <w:rsid w:val="00DC1964"/>
    <w:rsid w:val="00DE3E72"/>
    <w:rsid w:val="00DE78C0"/>
    <w:rsid w:val="00DF61C8"/>
    <w:rsid w:val="00E07BC6"/>
    <w:rsid w:val="00E171FE"/>
    <w:rsid w:val="00E22D5B"/>
    <w:rsid w:val="00E55825"/>
    <w:rsid w:val="00E57A7A"/>
    <w:rsid w:val="00E608C2"/>
    <w:rsid w:val="00E618AC"/>
    <w:rsid w:val="00E61CD6"/>
    <w:rsid w:val="00E669DA"/>
    <w:rsid w:val="00E66C52"/>
    <w:rsid w:val="00E70AF6"/>
    <w:rsid w:val="00EA3489"/>
    <w:rsid w:val="00EB6065"/>
    <w:rsid w:val="00EC219E"/>
    <w:rsid w:val="00EE270C"/>
    <w:rsid w:val="00EE72E0"/>
    <w:rsid w:val="00EF4CA2"/>
    <w:rsid w:val="00F02218"/>
    <w:rsid w:val="00F02464"/>
    <w:rsid w:val="00F30A25"/>
    <w:rsid w:val="00F31AD2"/>
    <w:rsid w:val="00F4095A"/>
    <w:rsid w:val="00F55A78"/>
    <w:rsid w:val="00F602C9"/>
    <w:rsid w:val="00F61C71"/>
    <w:rsid w:val="00F6380A"/>
    <w:rsid w:val="00F71E97"/>
    <w:rsid w:val="00F73EAD"/>
    <w:rsid w:val="00F8394A"/>
    <w:rsid w:val="00F9695E"/>
    <w:rsid w:val="00FB1007"/>
    <w:rsid w:val="00FB4B6E"/>
    <w:rsid w:val="00FC32D8"/>
    <w:rsid w:val="00FD390C"/>
    <w:rsid w:val="00FD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87B0BA-3C7B-4633-9ACF-0DB57C2F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73AE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6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755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7555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755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75550"/>
    <w:rPr>
      <w:sz w:val="22"/>
      <w:szCs w:val="22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A75A4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6A75A4"/>
    <w:rPr>
      <w:lang w:eastAsia="en-US"/>
    </w:rPr>
  </w:style>
  <w:style w:type="character" w:styleId="Rimandonotadichiusura">
    <w:name w:val="endnote reference"/>
    <w:uiPriority w:val="99"/>
    <w:semiHidden/>
    <w:unhideWhenUsed/>
    <w:rsid w:val="006A75A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B4D8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4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554C1"/>
    <w:rPr>
      <w:rFonts w:ascii="Tahoma" w:hAnsi="Tahoma" w:cs="Tahoma"/>
      <w:sz w:val="16"/>
      <w:szCs w:val="16"/>
      <w:lang w:eastAsia="en-US"/>
    </w:rPr>
  </w:style>
  <w:style w:type="paragraph" w:customStyle="1" w:styleId="Paragrafoelenco1">
    <w:name w:val="Paragrafo elenco1"/>
    <w:basedOn w:val="Normale"/>
    <w:rsid w:val="004B3B0F"/>
    <w:pPr>
      <w:suppressAutoHyphens/>
      <w:spacing w:after="200" w:line="276" w:lineRule="auto"/>
      <w:ind w:left="720"/>
    </w:pPr>
    <w:rPr>
      <w:rFonts w:eastAsia="Arial Unicode MS" w:cs="Calibri"/>
      <w:kern w:val="1"/>
      <w:lang w:eastAsia="ar-SA"/>
    </w:rPr>
  </w:style>
  <w:style w:type="character" w:styleId="Enfasicorsivo">
    <w:name w:val="Emphasis"/>
    <w:uiPriority w:val="20"/>
    <w:qFormat/>
    <w:rsid w:val="00F8394A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928C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928CD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A928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A0E63-EEAE-42E9-A506-C6F5003C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citiolo</dc:creator>
  <cp:lastModifiedBy>Admin</cp:lastModifiedBy>
  <cp:revision>2</cp:revision>
  <cp:lastPrinted>2019-10-16T13:36:00Z</cp:lastPrinted>
  <dcterms:created xsi:type="dcterms:W3CDTF">2019-10-24T09:40:00Z</dcterms:created>
  <dcterms:modified xsi:type="dcterms:W3CDTF">2019-10-24T09:40:00Z</dcterms:modified>
</cp:coreProperties>
</file>